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6CB0C60" w14:textId="44045DBF" w:rsidR="0031738E" w:rsidRPr="0044547E" w:rsidRDefault="00971DA0" w:rsidP="00FF595F">
      <w:pPr>
        <w:pStyle w:val="Corps"/>
        <w:suppressAutoHyphens/>
        <w:ind w:left="709"/>
        <w:jc w:val="center"/>
        <w:rPr>
          <w:rFonts w:ascii="Times New Roman" w:eastAsia="Times New Roman" w:hAnsi="Times New Roman" w:cs="Times New Roman"/>
          <w:b/>
          <w:bCs/>
          <w:lang w:val="fr-FR"/>
        </w:rPr>
      </w:pPr>
      <w:r w:rsidRPr="0044547E">
        <w:rPr>
          <w:rFonts w:ascii="Times New Roman" w:hAnsi="Times New Roman"/>
          <w:b/>
          <w:bCs/>
          <w:lang w:val="fr-FR"/>
        </w:rPr>
        <w:t xml:space="preserve">CHARTE RELATIVE A LA PROTECTION </w:t>
      </w:r>
    </w:p>
    <w:p w14:paraId="26A69F76" w14:textId="2EF42D33" w:rsidR="0031738E" w:rsidRDefault="00971DA0">
      <w:pPr>
        <w:pStyle w:val="Corps"/>
        <w:suppressAutoHyphens/>
        <w:jc w:val="center"/>
        <w:rPr>
          <w:rFonts w:ascii="Times New Roman" w:hAnsi="Times New Roman"/>
          <w:b/>
          <w:bCs/>
          <w:lang w:val="de-DE"/>
        </w:rPr>
      </w:pPr>
      <w:r>
        <w:rPr>
          <w:rFonts w:ascii="Times New Roman" w:hAnsi="Times New Roman"/>
          <w:b/>
          <w:bCs/>
          <w:lang w:val="de-DE"/>
        </w:rPr>
        <w:t>DES DONNEES A CARACTERE PERSONNEL DES UTILISATEURS</w:t>
      </w:r>
    </w:p>
    <w:p w14:paraId="61402A83" w14:textId="77777777" w:rsidR="0031738E" w:rsidRPr="0044547E" w:rsidRDefault="0031738E">
      <w:pPr>
        <w:pStyle w:val="Corps"/>
        <w:suppressAutoHyphens/>
        <w:rPr>
          <w:b/>
          <w:bCs/>
          <w:lang w:val="fr-FR"/>
        </w:rPr>
      </w:pPr>
    </w:p>
    <w:p w14:paraId="75ABC9B7" w14:textId="77777777" w:rsidR="0031738E" w:rsidRDefault="00971DA0">
      <w:pPr>
        <w:pStyle w:val="Titre2"/>
        <w:numPr>
          <w:ilvl w:val="0"/>
          <w:numId w:val="2"/>
        </w:numPr>
        <w:jc w:val="both"/>
        <w:rPr>
          <w:rFonts w:ascii="Calibri" w:eastAsia="Calibri" w:hAnsi="Calibri" w:cs="Calibri"/>
        </w:rPr>
      </w:pPr>
      <w:r>
        <w:rPr>
          <w:rFonts w:ascii="Calibri" w:eastAsia="Calibri" w:hAnsi="Calibri" w:cs="Calibri"/>
        </w:rPr>
        <w:t>Définition et nature des données à caractère personnel</w:t>
      </w:r>
    </w:p>
    <w:p w14:paraId="5A66616C" w14:textId="43A0BB74" w:rsidR="0031738E" w:rsidRPr="0044547E" w:rsidRDefault="00971DA0">
      <w:pPr>
        <w:pStyle w:val="Corps"/>
        <w:rPr>
          <w:lang w:val="fr-FR"/>
        </w:rPr>
      </w:pPr>
      <w:r>
        <w:rPr>
          <w:lang w:val="fr-FR"/>
        </w:rPr>
        <w:t xml:space="preserve">Lors de votre utilisation du site internet accessible à </w:t>
      </w:r>
      <w:r w:rsidRPr="0044547E">
        <w:rPr>
          <w:lang w:val="fr-FR"/>
        </w:rPr>
        <w:t>l’</w:t>
      </w:r>
      <w:r>
        <w:rPr>
          <w:lang w:val="fr-FR"/>
        </w:rPr>
        <w:t>adresse</w:t>
      </w:r>
      <w:r w:rsidR="00A11D8E">
        <w:rPr>
          <w:lang w:val="fr-FR"/>
        </w:rPr>
        <w:t xml:space="preserve"> </w:t>
      </w:r>
      <w:r w:rsidR="00AB5122" w:rsidRPr="00AB5122">
        <w:rPr>
          <w:rStyle w:val="Lienhypertexte"/>
        </w:rPr>
        <w:t>https://journeecdas2020-paris.venio.fr/fr</w:t>
      </w:r>
      <w:r w:rsidR="00656C9D" w:rsidRPr="00656C9D">
        <w:rPr>
          <w:rStyle w:val="Lienhypertexte"/>
        </w:rPr>
        <w:t xml:space="preserve"> </w:t>
      </w:r>
      <w:r w:rsidRPr="0044547E">
        <w:rPr>
          <w:lang w:val="fr-FR"/>
        </w:rPr>
        <w:t>(ci-apr</w:t>
      </w:r>
      <w:r>
        <w:rPr>
          <w:lang w:val="fr-FR"/>
        </w:rPr>
        <w:t>è</w:t>
      </w:r>
      <w:r w:rsidRPr="0044547E">
        <w:rPr>
          <w:lang w:val="fr-FR"/>
        </w:rPr>
        <w:t>s la « </w:t>
      </w:r>
      <w:r w:rsidRPr="0044547E">
        <w:rPr>
          <w:b/>
          <w:bCs/>
          <w:lang w:val="fr-FR"/>
        </w:rPr>
        <w:t>Plateforme</w:t>
      </w:r>
      <w:r w:rsidRPr="0044547E">
        <w:rPr>
          <w:lang w:val="fr-FR"/>
        </w:rPr>
        <w:t xml:space="preserve"> »), </w:t>
      </w:r>
      <w:r>
        <w:rPr>
          <w:lang w:val="fr-FR"/>
        </w:rPr>
        <w:t>à travers le</w:t>
      </w:r>
      <w:r w:rsidR="00A11D8E">
        <w:rPr>
          <w:lang w:val="fr-FR"/>
        </w:rPr>
        <w:t>quel</w:t>
      </w:r>
      <w:r>
        <w:rPr>
          <w:lang w:val="fr-FR"/>
        </w:rPr>
        <w:t xml:space="preserve"> nous vous permettons de </w:t>
      </w:r>
      <w:r w:rsidR="002F2AAB">
        <w:rPr>
          <w:lang w:val="fr-FR"/>
        </w:rPr>
        <w:t>vous inscrire à l’un de nos évènements et d’organiser et gérer vos déplacements pour cet évènement</w:t>
      </w:r>
      <w:r>
        <w:rPr>
          <w:lang w:val="fr-FR"/>
        </w:rPr>
        <w:t>, nous pouvons être amené</w:t>
      </w:r>
      <w:r w:rsidRPr="0044547E">
        <w:rPr>
          <w:lang w:val="fr-FR"/>
        </w:rPr>
        <w:t xml:space="preserve">s </w:t>
      </w:r>
      <w:r>
        <w:rPr>
          <w:lang w:val="fr-FR"/>
        </w:rPr>
        <w:t xml:space="preserve">à vous demander de nous communiquer des données à </w:t>
      </w:r>
      <w:r w:rsidRPr="0044547E">
        <w:rPr>
          <w:lang w:val="fr-FR"/>
        </w:rPr>
        <w:t>caract</w:t>
      </w:r>
      <w:r>
        <w:rPr>
          <w:lang w:val="fr-FR"/>
        </w:rPr>
        <w:t>ère personnel vous concernant, désignant toutes les données qui permettent d</w:t>
      </w:r>
      <w:r w:rsidRPr="0044547E">
        <w:rPr>
          <w:lang w:val="fr-FR"/>
        </w:rPr>
        <w:t>’</w:t>
      </w:r>
      <w:r>
        <w:rPr>
          <w:lang w:val="fr-FR"/>
        </w:rPr>
        <w:t>identifier un individu directement ou indirectement.</w:t>
      </w:r>
    </w:p>
    <w:p w14:paraId="24B45476" w14:textId="77777777" w:rsidR="0031738E" w:rsidRPr="0044547E" w:rsidRDefault="0031738E">
      <w:pPr>
        <w:pStyle w:val="Corps"/>
        <w:rPr>
          <w:lang w:val="fr-FR"/>
        </w:rPr>
      </w:pPr>
    </w:p>
    <w:p w14:paraId="3518FFBF" w14:textId="77777777" w:rsidR="0031738E" w:rsidRPr="0044547E" w:rsidRDefault="00971DA0">
      <w:pPr>
        <w:pStyle w:val="Corps"/>
        <w:rPr>
          <w:lang w:val="fr-FR"/>
        </w:rPr>
      </w:pPr>
      <w:r>
        <w:rPr>
          <w:lang w:val="fr-FR"/>
        </w:rPr>
        <w:t>Dans ce cadre, nous collectons les données suivantes</w:t>
      </w:r>
      <w:r w:rsidRPr="0044547E">
        <w:rPr>
          <w:lang w:val="fr-FR"/>
        </w:rPr>
        <w:t> :</w:t>
      </w:r>
    </w:p>
    <w:p w14:paraId="1B1803CD" w14:textId="77777777" w:rsidR="0031738E" w:rsidRPr="0044547E" w:rsidRDefault="0031738E">
      <w:pPr>
        <w:pStyle w:val="Corps"/>
        <w:rPr>
          <w:lang w:val="fr-FR"/>
        </w:rPr>
      </w:pPr>
    </w:p>
    <w:p w14:paraId="035698E8" w14:textId="77777777" w:rsidR="0031738E" w:rsidRDefault="00971DA0">
      <w:pPr>
        <w:pStyle w:val="Paragraphedeliste"/>
        <w:numPr>
          <w:ilvl w:val="1"/>
          <w:numId w:val="2"/>
        </w:numPr>
        <w:jc w:val="both"/>
        <w:rPr>
          <w:rFonts w:ascii="Calibri" w:eastAsia="Calibri" w:hAnsi="Calibri" w:cs="Calibri"/>
          <w:b/>
          <w:bCs/>
          <w:i/>
          <w:iCs/>
        </w:rPr>
      </w:pPr>
      <w:r>
        <w:rPr>
          <w:rFonts w:ascii="Calibri" w:eastAsia="Calibri" w:hAnsi="Calibri" w:cs="Calibri"/>
          <w:b/>
          <w:bCs/>
          <w:i/>
          <w:iCs/>
        </w:rPr>
        <w:t>Information que vous nous communiquez</w:t>
      </w:r>
    </w:p>
    <w:p w14:paraId="2C34B00F" w14:textId="77777777" w:rsidR="0031738E" w:rsidRDefault="0031738E">
      <w:pPr>
        <w:pStyle w:val="Corps"/>
        <w:rPr>
          <w:b/>
          <w:bCs/>
          <w:i/>
          <w:iCs/>
        </w:rPr>
      </w:pPr>
    </w:p>
    <w:p w14:paraId="7C52F6A1" w14:textId="77777777" w:rsidR="0031738E" w:rsidRPr="0044547E" w:rsidRDefault="00971DA0">
      <w:pPr>
        <w:pStyle w:val="Corps"/>
        <w:rPr>
          <w:lang w:val="fr-FR"/>
        </w:rPr>
      </w:pPr>
      <w:r>
        <w:rPr>
          <w:lang w:val="fr-FR"/>
        </w:rPr>
        <w:t>Pour la bonne exécution des services que nous proposons à travers la Plateforme, et notamment les services de paiement, nous collectons les données suivantes</w:t>
      </w:r>
      <w:r w:rsidRPr="0044547E">
        <w:rPr>
          <w:lang w:val="fr-FR"/>
        </w:rPr>
        <w:t> :</w:t>
      </w:r>
    </w:p>
    <w:p w14:paraId="15CC6DC2" w14:textId="77777777" w:rsidR="0031738E" w:rsidRPr="0044547E" w:rsidRDefault="0031738E">
      <w:pPr>
        <w:pStyle w:val="Corps"/>
        <w:rPr>
          <w:lang w:val="fr-FR"/>
        </w:rPr>
      </w:pPr>
    </w:p>
    <w:p w14:paraId="5E9B7B46" w14:textId="7EBF616B" w:rsidR="0031738E" w:rsidRDefault="00971DA0">
      <w:pPr>
        <w:pStyle w:val="Paragraphedeliste"/>
        <w:numPr>
          <w:ilvl w:val="1"/>
          <w:numId w:val="4"/>
        </w:numPr>
        <w:spacing w:after="120"/>
        <w:jc w:val="both"/>
        <w:rPr>
          <w:rFonts w:ascii="Calibri" w:eastAsia="Calibri" w:hAnsi="Calibri" w:cs="Calibri"/>
        </w:rPr>
      </w:pPr>
      <w:r>
        <w:rPr>
          <w:rFonts w:ascii="Calibri" w:eastAsia="Calibri" w:hAnsi="Calibri" w:cs="Calibri"/>
          <w:b/>
          <w:bCs/>
        </w:rPr>
        <w:t>Informations permettant votre identification</w:t>
      </w:r>
      <w:r>
        <w:rPr>
          <w:rFonts w:ascii="Calibri" w:eastAsia="Calibri" w:hAnsi="Calibri" w:cs="Calibri"/>
        </w:rPr>
        <w:t xml:space="preserve"> lors </w:t>
      </w:r>
      <w:r w:rsidR="002F2AAB">
        <w:rPr>
          <w:rFonts w:ascii="Calibri" w:eastAsia="Calibri" w:hAnsi="Calibri" w:cs="Calibri"/>
        </w:rPr>
        <w:t>de l’inscription à un évènement</w:t>
      </w:r>
      <w:r>
        <w:rPr>
          <w:rFonts w:ascii="Calibri" w:eastAsia="Calibri" w:hAnsi="Calibri" w:cs="Calibri"/>
        </w:rPr>
        <w:t xml:space="preserve"> : nom, prénom, société de rattachement</w:t>
      </w:r>
      <w:r w:rsidR="002F2AAB">
        <w:rPr>
          <w:rFonts w:ascii="Calibri" w:eastAsia="Calibri" w:hAnsi="Calibri" w:cs="Calibri"/>
        </w:rPr>
        <w:t xml:space="preserve"> le cas échéant</w:t>
      </w:r>
      <w:r>
        <w:rPr>
          <w:rFonts w:ascii="Calibri" w:eastAsia="Calibri" w:hAnsi="Calibri" w:cs="Calibri"/>
        </w:rPr>
        <w:t>, adresse e-mail, adresse postale, numéro de téléphone fixe ou mobile ;</w:t>
      </w:r>
    </w:p>
    <w:p w14:paraId="0DD5176E" w14:textId="77777777" w:rsidR="0031738E" w:rsidRDefault="00971DA0">
      <w:pPr>
        <w:pStyle w:val="Paragraphedeliste"/>
        <w:numPr>
          <w:ilvl w:val="1"/>
          <w:numId w:val="4"/>
        </w:numPr>
        <w:spacing w:after="120"/>
        <w:jc w:val="both"/>
        <w:rPr>
          <w:rFonts w:ascii="Calibri" w:eastAsia="Calibri" w:hAnsi="Calibri" w:cs="Calibri"/>
        </w:rPr>
      </w:pPr>
      <w:r>
        <w:rPr>
          <w:rFonts w:ascii="Calibri" w:eastAsia="Calibri" w:hAnsi="Calibri" w:cs="Calibri"/>
          <w:b/>
          <w:bCs/>
        </w:rPr>
        <w:t>Informations relatives au paiement</w:t>
      </w:r>
      <w:r>
        <w:rPr>
          <w:rFonts w:ascii="Calibri" w:eastAsia="Calibri" w:hAnsi="Calibri" w:cs="Calibri"/>
        </w:rPr>
        <w:t> : numéros de carte bancaire, numéros BIC et IBAN en cas de prélèvement SEPA ;</w:t>
      </w:r>
    </w:p>
    <w:p w14:paraId="42F0991F" w14:textId="431FBA70" w:rsidR="0031738E" w:rsidRDefault="00971DA0">
      <w:pPr>
        <w:pStyle w:val="Paragraphedeliste"/>
        <w:numPr>
          <w:ilvl w:val="1"/>
          <w:numId w:val="4"/>
        </w:numPr>
        <w:spacing w:after="120"/>
        <w:jc w:val="both"/>
        <w:rPr>
          <w:rFonts w:ascii="Calibri" w:eastAsia="Calibri" w:hAnsi="Calibri" w:cs="Calibri"/>
        </w:rPr>
      </w:pPr>
      <w:r>
        <w:rPr>
          <w:rFonts w:ascii="Calibri" w:eastAsia="Calibri" w:hAnsi="Calibri" w:cs="Calibri"/>
          <w:b/>
          <w:bCs/>
        </w:rPr>
        <w:t>Toutes informations que vous choisirez de nous communiquer</w:t>
      </w:r>
      <w:r>
        <w:rPr>
          <w:rFonts w:ascii="Calibri" w:eastAsia="Calibri" w:hAnsi="Calibri" w:cs="Calibri"/>
        </w:rPr>
        <w:t> dans le cadre de l’exécution des services</w:t>
      </w:r>
      <w:r w:rsidR="002F2AAB">
        <w:rPr>
          <w:rFonts w:ascii="Calibri" w:eastAsia="Calibri" w:hAnsi="Calibri" w:cs="Calibri"/>
        </w:rPr>
        <w:t>,</w:t>
      </w:r>
      <w:r w:rsidR="002F2AAB" w:rsidRPr="002F2AAB">
        <w:rPr>
          <w:rFonts w:asciiTheme="minorHAnsi" w:hAnsiTheme="minorHAnsi" w:cstheme="minorHAnsi"/>
          <w:szCs w:val="21"/>
        </w:rPr>
        <w:t xml:space="preserve"> </w:t>
      </w:r>
      <w:r w:rsidR="002F2AAB" w:rsidRPr="002F2AAB">
        <w:rPr>
          <w:rFonts w:ascii="Calibri" w:eastAsia="Calibri" w:hAnsi="Calibri" w:cs="Calibri"/>
        </w:rPr>
        <w:t>notamment lorsque vous laissez un avis ou nous communiquez des informations relatives à l’exécution d’une commande</w:t>
      </w:r>
      <w:r>
        <w:rPr>
          <w:rFonts w:ascii="Calibri" w:eastAsia="Calibri" w:hAnsi="Calibri" w:cs="Calibri"/>
        </w:rPr>
        <w:t>.</w:t>
      </w:r>
    </w:p>
    <w:p w14:paraId="7336BC48" w14:textId="164D95EF" w:rsidR="00D45740" w:rsidRDefault="00D45740">
      <w:pPr>
        <w:pStyle w:val="Paragraphedeliste"/>
        <w:numPr>
          <w:ilvl w:val="1"/>
          <w:numId w:val="4"/>
        </w:numPr>
        <w:spacing w:after="120"/>
        <w:jc w:val="both"/>
        <w:rPr>
          <w:rFonts w:ascii="Calibri" w:eastAsia="Calibri" w:hAnsi="Calibri" w:cs="Calibri"/>
        </w:rPr>
      </w:pPr>
      <w:r>
        <w:rPr>
          <w:b/>
        </w:rPr>
        <w:t>Informations relatives à la santé :</w:t>
      </w:r>
      <w:r>
        <w:rPr>
          <w:rFonts w:ascii="Calibri" w:eastAsia="Calibri" w:hAnsi="Calibri" w:cs="Calibri"/>
        </w:rPr>
        <w:t xml:space="preserve"> allergies alimentaires, handicap, certificat médicaux etc…</w:t>
      </w:r>
    </w:p>
    <w:p w14:paraId="397D9DBC" w14:textId="234BEDF8" w:rsidR="0012757F" w:rsidRDefault="0012757F">
      <w:pPr>
        <w:pStyle w:val="Paragraphedeliste"/>
        <w:numPr>
          <w:ilvl w:val="1"/>
          <w:numId w:val="4"/>
        </w:numPr>
        <w:spacing w:after="120"/>
        <w:jc w:val="both"/>
        <w:rPr>
          <w:rFonts w:ascii="Calibri" w:eastAsia="Calibri" w:hAnsi="Calibri" w:cs="Calibri"/>
        </w:rPr>
      </w:pPr>
      <w:r>
        <w:rPr>
          <w:b/>
        </w:rPr>
        <w:t>Informations relatives à la diffusion :</w:t>
      </w:r>
      <w:r>
        <w:rPr>
          <w:rFonts w:ascii="Calibri" w:eastAsia="Calibri" w:hAnsi="Calibri" w:cs="Calibri"/>
        </w:rPr>
        <w:t xml:space="preserve"> des photos prises lors de la </w:t>
      </w:r>
      <w:r w:rsidR="00C62DCD">
        <w:rPr>
          <w:rFonts w:ascii="Calibri" w:eastAsia="Calibri" w:hAnsi="Calibri" w:cs="Calibri"/>
        </w:rPr>
        <w:t xml:space="preserve">session </w:t>
      </w:r>
      <w:r>
        <w:rPr>
          <w:rFonts w:ascii="Calibri" w:eastAsia="Calibri" w:hAnsi="Calibri" w:cs="Calibri"/>
        </w:rPr>
        <w:t xml:space="preserve">sur le site internet </w:t>
      </w:r>
      <w:hyperlink r:id="rId8" w:history="1">
        <w:r w:rsidR="00C62DCD" w:rsidRPr="00C37B5D">
          <w:rPr>
            <w:rStyle w:val="Lienhypertexte"/>
            <w:rFonts w:ascii="Calibri" w:eastAsia="Calibri" w:hAnsi="Calibri" w:cs="Calibri"/>
          </w:rPr>
          <w:t>www.liturgiecatholique.fr</w:t>
        </w:r>
      </w:hyperlink>
      <w:r w:rsidR="00AB5122">
        <w:rPr>
          <w:rFonts w:ascii="Calibri" w:eastAsia="Calibri" w:hAnsi="Calibri" w:cs="Calibri"/>
        </w:rPr>
        <w:t xml:space="preserve"> ou </w:t>
      </w:r>
      <w:hyperlink r:id="rId9" w:history="1">
        <w:r w:rsidR="00AB5122" w:rsidRPr="003E3BB5">
          <w:rPr>
            <w:rStyle w:val="Lienhypertexte"/>
            <w:rFonts w:ascii="Calibri" w:eastAsia="Calibri" w:hAnsi="Calibri" w:cs="Calibri"/>
          </w:rPr>
          <w:t>www.narthex.fr</w:t>
        </w:r>
      </w:hyperlink>
      <w:r w:rsidR="00AB5122">
        <w:rPr>
          <w:rFonts w:ascii="Calibri" w:eastAsia="Calibri" w:hAnsi="Calibri" w:cs="Calibri"/>
        </w:rPr>
        <w:t xml:space="preserve"> </w:t>
      </w:r>
      <w:bookmarkStart w:id="0" w:name="_GoBack"/>
      <w:bookmarkEnd w:id="0"/>
    </w:p>
    <w:p w14:paraId="232F2303" w14:textId="77777777" w:rsidR="0031738E" w:rsidRDefault="0031738E">
      <w:pPr>
        <w:pStyle w:val="Paragraphedeliste"/>
        <w:ind w:left="1428"/>
        <w:jc w:val="both"/>
        <w:rPr>
          <w:rFonts w:ascii="Calibri" w:eastAsia="Calibri" w:hAnsi="Calibri" w:cs="Calibri"/>
        </w:rPr>
      </w:pPr>
    </w:p>
    <w:p w14:paraId="625F0161" w14:textId="77777777" w:rsidR="0031738E" w:rsidRDefault="00971DA0">
      <w:pPr>
        <w:pStyle w:val="Paragraphedeliste"/>
        <w:numPr>
          <w:ilvl w:val="1"/>
          <w:numId w:val="5"/>
        </w:numPr>
        <w:jc w:val="both"/>
        <w:rPr>
          <w:rFonts w:ascii="Calibri" w:eastAsia="Calibri" w:hAnsi="Calibri" w:cs="Calibri"/>
          <w:b/>
          <w:bCs/>
          <w:i/>
          <w:iCs/>
        </w:rPr>
      </w:pPr>
      <w:r>
        <w:rPr>
          <w:rFonts w:ascii="Calibri" w:eastAsia="Calibri" w:hAnsi="Calibri" w:cs="Calibri"/>
          <w:b/>
          <w:bCs/>
          <w:i/>
          <w:iCs/>
        </w:rPr>
        <w:t>Information que nous collectons automatiquement lors de votre utilisation de la Plateforme</w:t>
      </w:r>
    </w:p>
    <w:p w14:paraId="71C4D787" w14:textId="77777777" w:rsidR="0031738E" w:rsidRPr="0044547E" w:rsidRDefault="0031738E">
      <w:pPr>
        <w:pStyle w:val="Corps"/>
        <w:rPr>
          <w:lang w:val="fr-FR"/>
        </w:rPr>
      </w:pPr>
    </w:p>
    <w:p w14:paraId="278D4876" w14:textId="77777777" w:rsidR="0031738E" w:rsidRDefault="00971DA0">
      <w:pPr>
        <w:pStyle w:val="Corps"/>
      </w:pPr>
      <w:r>
        <w:rPr>
          <w:lang w:val="fr-FR"/>
        </w:rPr>
        <w:t xml:space="preserve">Lors de votre utilisation de la Plateforme et pour la bonne exécution des services, nous sommes également susceptibles de collecter des données à </w:t>
      </w:r>
      <w:r w:rsidRPr="0044547E">
        <w:rPr>
          <w:lang w:val="fr-FR"/>
        </w:rPr>
        <w:t>caract</w:t>
      </w:r>
      <w:r>
        <w:rPr>
          <w:lang w:val="fr-FR"/>
        </w:rPr>
        <w:t>ère personnel vous concernant, de manière automatique par l</w:t>
      </w:r>
      <w:r w:rsidRPr="0044547E">
        <w:rPr>
          <w:lang w:val="fr-FR"/>
        </w:rPr>
        <w:t>’interm</w:t>
      </w:r>
      <w:r>
        <w:rPr>
          <w:lang w:val="fr-FR"/>
        </w:rPr>
        <w:t>édiaire des outils et services proposés sur la Plateforme. Nous sommes amené</w:t>
      </w:r>
      <w:r>
        <w:t xml:space="preserve">s </w:t>
      </w:r>
      <w:r>
        <w:rPr>
          <w:lang w:val="fr-FR"/>
        </w:rPr>
        <w:t>à collecter les données suivantes</w:t>
      </w:r>
      <w:r>
        <w:t> :</w:t>
      </w:r>
    </w:p>
    <w:p w14:paraId="7221986D" w14:textId="77777777" w:rsidR="0031738E" w:rsidRDefault="0031738E">
      <w:pPr>
        <w:pStyle w:val="Paragraphedeliste"/>
        <w:spacing w:after="120"/>
        <w:ind w:left="0"/>
        <w:jc w:val="both"/>
        <w:rPr>
          <w:rFonts w:ascii="Calibri" w:eastAsia="Calibri" w:hAnsi="Calibri" w:cs="Calibri"/>
        </w:rPr>
      </w:pPr>
    </w:p>
    <w:p w14:paraId="0DE18B55" w14:textId="77777777" w:rsidR="0031738E" w:rsidRDefault="00971DA0">
      <w:pPr>
        <w:pStyle w:val="Paragraphedeliste"/>
        <w:numPr>
          <w:ilvl w:val="0"/>
          <w:numId w:val="7"/>
        </w:numPr>
        <w:spacing w:after="120"/>
        <w:jc w:val="both"/>
        <w:rPr>
          <w:rFonts w:ascii="Calibri" w:eastAsia="Calibri" w:hAnsi="Calibri" w:cs="Calibri"/>
        </w:rPr>
      </w:pPr>
      <w:r>
        <w:rPr>
          <w:rFonts w:ascii="Calibri" w:eastAsia="Calibri" w:hAnsi="Calibri" w:cs="Calibri"/>
          <w:b/>
          <w:bCs/>
        </w:rPr>
        <w:lastRenderedPageBreak/>
        <w:t>Informations d’utilisation des outils et fonctionnalités de la Plateforme </w:t>
      </w:r>
      <w:r>
        <w:rPr>
          <w:rFonts w:ascii="Calibri" w:eastAsia="Calibri" w:hAnsi="Calibri" w:cs="Calibri"/>
        </w:rPr>
        <w:t>: nous collectons des informations concernant vos interactions avec la Plateforme et notamment, les pages ou les contenus consultés sur la Plateforme, les liens sur lesquels vous avez cliqués ;</w:t>
      </w:r>
    </w:p>
    <w:p w14:paraId="20AAE790" w14:textId="77777777" w:rsidR="0031738E" w:rsidRDefault="00971DA0">
      <w:pPr>
        <w:pStyle w:val="Paragraphedeliste"/>
        <w:numPr>
          <w:ilvl w:val="0"/>
          <w:numId w:val="7"/>
        </w:numPr>
        <w:spacing w:after="120"/>
        <w:jc w:val="both"/>
        <w:rPr>
          <w:rFonts w:ascii="Calibri" w:eastAsia="Calibri" w:hAnsi="Calibri" w:cs="Calibri"/>
        </w:rPr>
      </w:pPr>
      <w:r>
        <w:rPr>
          <w:rFonts w:ascii="Calibri" w:eastAsia="Calibri" w:hAnsi="Calibri" w:cs="Calibri"/>
          <w:b/>
          <w:bCs/>
        </w:rPr>
        <w:t>Informations de connexion et relatives aux équipements et appareils que vous utilisez pour vous connecter à la Plateforme </w:t>
      </w:r>
      <w:r>
        <w:rPr>
          <w:rFonts w:ascii="Calibri" w:eastAsia="Calibri" w:hAnsi="Calibri" w:cs="Calibri"/>
        </w:rPr>
        <w:t xml:space="preserve">: nous collectons les données de connexion d’appareils lorsque vous accédez et utilisez la Plateforme, y compris si vous n’avez pas ouvert de compte sur notre Plateforme, et notamment, votre adresse IP, les dates et heures de connexion, les données relatives au matériel et aux logiciels informatiques utilisés, les identifiants uniques, les données de plantage, les pages visualisées ou affichées avant ou après s’être connecté à la Plateforme ; </w:t>
      </w:r>
    </w:p>
    <w:p w14:paraId="5782552E" w14:textId="1A70523D" w:rsidR="0031738E" w:rsidRDefault="00971DA0">
      <w:pPr>
        <w:pStyle w:val="Paragraphedeliste"/>
        <w:numPr>
          <w:ilvl w:val="0"/>
          <w:numId w:val="7"/>
        </w:numPr>
        <w:spacing w:after="120"/>
        <w:jc w:val="both"/>
        <w:rPr>
          <w:rFonts w:ascii="Calibri" w:eastAsia="Calibri" w:hAnsi="Calibri" w:cs="Calibri"/>
        </w:rPr>
      </w:pPr>
      <w:r>
        <w:rPr>
          <w:rFonts w:ascii="Calibri" w:eastAsia="Calibri" w:hAnsi="Calibri" w:cs="Calibri"/>
          <w:b/>
          <w:bCs/>
        </w:rPr>
        <w:t>Informations sur les opérations de paiement </w:t>
      </w:r>
      <w:r>
        <w:rPr>
          <w:rFonts w:ascii="Calibri" w:eastAsia="Calibri" w:hAnsi="Calibri" w:cs="Calibri"/>
        </w:rPr>
        <w:t>: date et heure du paiement, moyen de paiement utilisé, date d’expiration du moyen de paiement, montant du paiement.</w:t>
      </w:r>
    </w:p>
    <w:p w14:paraId="3E0AA5B2" w14:textId="77777777" w:rsidR="0031738E" w:rsidRDefault="00971DA0">
      <w:pPr>
        <w:pStyle w:val="Titre2"/>
        <w:numPr>
          <w:ilvl w:val="0"/>
          <w:numId w:val="8"/>
        </w:numPr>
        <w:jc w:val="both"/>
        <w:rPr>
          <w:rFonts w:ascii="Calibri" w:eastAsia="Calibri" w:hAnsi="Calibri" w:cs="Calibri"/>
        </w:rPr>
      </w:pPr>
      <w:r>
        <w:rPr>
          <w:rFonts w:ascii="Calibri" w:eastAsia="Calibri" w:hAnsi="Calibri" w:cs="Calibri"/>
        </w:rPr>
        <w:t>Objet de la présente charte</w:t>
      </w:r>
    </w:p>
    <w:p w14:paraId="39836B4A" w14:textId="739F5F43" w:rsidR="0031738E" w:rsidRPr="0044547E" w:rsidRDefault="008E1E78">
      <w:pPr>
        <w:pStyle w:val="Corps"/>
        <w:rPr>
          <w:lang w:val="fr-FR"/>
        </w:rPr>
      </w:pPr>
      <w:r>
        <w:rPr>
          <w:lang w:val="it-IT"/>
        </w:rPr>
        <w:t>La présente</w:t>
      </w:r>
      <w:r w:rsidR="00971DA0">
        <w:rPr>
          <w:lang w:val="fr-FR"/>
        </w:rPr>
        <w:t xml:space="preserve"> charte a pour objet de vous informer sur les moyens que nous mettons en œuvre pour collecter et traiter vos données à </w:t>
      </w:r>
      <w:r w:rsidR="00971DA0" w:rsidRPr="0044547E">
        <w:rPr>
          <w:lang w:val="fr-FR"/>
        </w:rPr>
        <w:t>caract</w:t>
      </w:r>
      <w:r w:rsidR="00971DA0">
        <w:rPr>
          <w:lang w:val="fr-FR"/>
        </w:rPr>
        <w:t>ère personnel, dans le respect le plus strict de vos droits.</w:t>
      </w:r>
    </w:p>
    <w:p w14:paraId="01B7D69F" w14:textId="77777777" w:rsidR="0031738E" w:rsidRPr="0044547E" w:rsidRDefault="0031738E">
      <w:pPr>
        <w:pStyle w:val="Corps"/>
        <w:rPr>
          <w:lang w:val="fr-FR"/>
        </w:rPr>
      </w:pPr>
    </w:p>
    <w:p w14:paraId="04B131FC" w14:textId="77777777" w:rsidR="0031738E" w:rsidRPr="0044547E" w:rsidRDefault="00971DA0">
      <w:pPr>
        <w:pStyle w:val="Corps"/>
        <w:rPr>
          <w:lang w:val="fr-FR"/>
        </w:rPr>
      </w:pPr>
      <w:r>
        <w:rPr>
          <w:lang w:val="fr-FR"/>
        </w:rPr>
        <w:t xml:space="preserve">Nous vous indiquons à ce sujet que nous nous conformons, dans la collecte et la gestion de vos données à </w:t>
      </w:r>
      <w:r w:rsidRPr="0044547E">
        <w:rPr>
          <w:lang w:val="fr-FR"/>
        </w:rPr>
        <w:t>caract</w:t>
      </w:r>
      <w:r>
        <w:rPr>
          <w:lang w:val="fr-FR"/>
        </w:rPr>
        <w:t>ère personnel, à la loi n</w:t>
      </w:r>
      <w:r w:rsidRPr="0044547E">
        <w:rPr>
          <w:lang w:val="fr-FR"/>
        </w:rPr>
        <w:t>° </w:t>
      </w:r>
      <w:r>
        <w:rPr>
          <w:lang w:val="fr-FR"/>
        </w:rPr>
        <w:t>78-17 du 6 janvier 1978 relative à l'informatique, aux fichiers et aux libertés, dans sa version modifiée suite à la loi de transposition du Règlement gé</w:t>
      </w:r>
      <w:r w:rsidRPr="0044547E">
        <w:rPr>
          <w:lang w:val="fr-FR"/>
        </w:rPr>
        <w:t>n</w:t>
      </w:r>
      <w:r>
        <w:rPr>
          <w:lang w:val="fr-FR"/>
        </w:rPr>
        <w:t>éral de protection des données n</w:t>
      </w:r>
      <w:r>
        <w:rPr>
          <w:lang w:val="it-IT"/>
        </w:rPr>
        <w:t>°</w:t>
      </w:r>
      <w:r>
        <w:rPr>
          <w:lang w:val="fr-FR"/>
        </w:rPr>
        <w:t>2018-493 du 20 juin 2018.</w:t>
      </w:r>
    </w:p>
    <w:p w14:paraId="1CD74813" w14:textId="77777777" w:rsidR="0031738E" w:rsidRDefault="00971DA0">
      <w:pPr>
        <w:pStyle w:val="Titre2"/>
        <w:numPr>
          <w:ilvl w:val="0"/>
          <w:numId w:val="2"/>
        </w:numPr>
        <w:jc w:val="both"/>
        <w:rPr>
          <w:rFonts w:ascii="Calibri" w:eastAsia="Calibri" w:hAnsi="Calibri" w:cs="Calibri"/>
        </w:rPr>
      </w:pPr>
      <w:r>
        <w:rPr>
          <w:rFonts w:ascii="Calibri" w:eastAsia="Calibri" w:hAnsi="Calibri" w:cs="Calibri"/>
        </w:rPr>
        <w:t>Identité du responsable de la collecte et du traitement de données</w:t>
      </w:r>
    </w:p>
    <w:p w14:paraId="1F99149A" w14:textId="4382B2AF" w:rsidR="002F2AAB" w:rsidRDefault="002F2AAB" w:rsidP="002F2AAB">
      <w:pPr>
        <w:pStyle w:val="Corps"/>
        <w:ind w:left="709"/>
        <w:rPr>
          <w:lang w:val="fr-FR"/>
        </w:rPr>
      </w:pPr>
      <w:r>
        <w:rPr>
          <w:lang w:val="fr-FR"/>
        </w:rPr>
        <w:t xml:space="preserve">Le responsable de la collecte et du traitement de vos données à </w:t>
      </w:r>
      <w:r w:rsidRPr="0044547E">
        <w:rPr>
          <w:lang w:val="fr-FR"/>
        </w:rPr>
        <w:t>caract</w:t>
      </w:r>
      <w:r>
        <w:rPr>
          <w:lang w:val="fr-FR"/>
        </w:rPr>
        <w:t xml:space="preserve">ère personnel est l’association </w:t>
      </w:r>
      <w:r w:rsidR="00C62DCD">
        <w:rPr>
          <w:b/>
          <w:lang w:val="fr-FR"/>
        </w:rPr>
        <w:t>UADF</w:t>
      </w:r>
      <w:r w:rsidRPr="0044547E">
        <w:rPr>
          <w:lang w:val="fr-FR"/>
        </w:rPr>
        <w:t xml:space="preserve"> </w:t>
      </w:r>
      <w:r>
        <w:rPr>
          <w:lang w:val="fr-FR"/>
        </w:rPr>
        <w:t xml:space="preserve">association loi de 1901, inscrite au </w:t>
      </w:r>
      <w:r w:rsidRPr="002F2AAB">
        <w:rPr>
          <w:lang w:val="fr-FR"/>
        </w:rPr>
        <w:t>Registre national des associations</w:t>
      </w:r>
      <w:r>
        <w:rPr>
          <w:lang w:val="fr-FR"/>
        </w:rPr>
        <w:t xml:space="preserve"> sous le numéro </w:t>
      </w:r>
      <w:r w:rsidR="00D45740" w:rsidRPr="0012757F">
        <w:rPr>
          <w:b/>
          <w:lang w:val="fr-FR"/>
        </w:rPr>
        <w:t>(</w:t>
      </w:r>
      <w:r w:rsidR="00D45740">
        <w:rPr>
          <w:b/>
          <w:lang w:val="fr-FR"/>
        </w:rPr>
        <w:t>SIRET)</w:t>
      </w:r>
      <w:r>
        <w:rPr>
          <w:lang w:val="fr-FR"/>
        </w:rPr>
        <w:t xml:space="preserve">, dont le siège est situé </w:t>
      </w:r>
      <w:r w:rsidR="0012757F">
        <w:rPr>
          <w:b/>
          <w:lang w:val="fr-FR"/>
        </w:rPr>
        <w:t>à la Conférence des Evêques de France -58 avenue de Breteuil - 75007 PARIS</w:t>
      </w:r>
      <w:r>
        <w:rPr>
          <w:lang w:val="fr-FR"/>
        </w:rPr>
        <w:t xml:space="preserve"> </w:t>
      </w:r>
      <w:r w:rsidRPr="0044547E">
        <w:rPr>
          <w:lang w:val="fr-FR"/>
        </w:rPr>
        <w:t>(d</w:t>
      </w:r>
      <w:r>
        <w:rPr>
          <w:lang w:val="fr-FR"/>
        </w:rPr>
        <w:t>é</w:t>
      </w:r>
      <w:r>
        <w:rPr>
          <w:lang w:val="de-DE"/>
        </w:rPr>
        <w:t>nomm</w:t>
      </w:r>
      <w:r>
        <w:rPr>
          <w:lang w:val="fr-FR"/>
        </w:rPr>
        <w:t>ée dans le cadre des pré</w:t>
      </w:r>
      <w:r>
        <w:rPr>
          <w:lang w:val="es-ES_tradnl"/>
        </w:rPr>
        <w:t>sentes</w:t>
      </w:r>
      <w:r>
        <w:rPr>
          <w:lang w:val="ru-RU"/>
        </w:rPr>
        <w:t> « </w:t>
      </w:r>
      <w:r>
        <w:rPr>
          <w:b/>
          <w:bCs/>
          <w:lang w:val="fr-FR"/>
        </w:rPr>
        <w:t>Nous</w:t>
      </w:r>
      <w:r w:rsidRPr="0044547E">
        <w:rPr>
          <w:lang w:val="fr-FR"/>
        </w:rPr>
        <w:t> »).</w:t>
      </w:r>
    </w:p>
    <w:p w14:paraId="0CD7D602" w14:textId="77777777" w:rsidR="0031738E" w:rsidRDefault="00971DA0">
      <w:pPr>
        <w:pStyle w:val="Titre2"/>
        <w:numPr>
          <w:ilvl w:val="0"/>
          <w:numId w:val="2"/>
        </w:numPr>
        <w:jc w:val="both"/>
        <w:rPr>
          <w:rFonts w:ascii="Calibri" w:eastAsia="Calibri" w:hAnsi="Calibri" w:cs="Calibri"/>
        </w:rPr>
      </w:pPr>
      <w:r>
        <w:rPr>
          <w:rFonts w:ascii="Calibri" w:eastAsia="Calibri" w:hAnsi="Calibri" w:cs="Calibri"/>
        </w:rPr>
        <w:t>Collecte et traitement des données à caractère personnel</w:t>
      </w:r>
    </w:p>
    <w:p w14:paraId="4F39B5D9" w14:textId="77777777" w:rsidR="0031738E" w:rsidRPr="0044547E" w:rsidRDefault="00971DA0">
      <w:pPr>
        <w:pStyle w:val="Corps"/>
        <w:rPr>
          <w:lang w:val="fr-FR"/>
        </w:rPr>
      </w:pPr>
      <w:r>
        <w:rPr>
          <w:lang w:val="fr-FR"/>
        </w:rPr>
        <w:t xml:space="preserve">Vos données à </w:t>
      </w:r>
      <w:r w:rsidRPr="0044547E">
        <w:rPr>
          <w:lang w:val="fr-FR"/>
        </w:rPr>
        <w:t>caract</w:t>
      </w:r>
      <w:r>
        <w:rPr>
          <w:lang w:val="fr-FR"/>
        </w:rPr>
        <w:t>ère personnel sont collectées et traitées pour répondre à une ou plusieurs des finalités suivantes :</w:t>
      </w:r>
    </w:p>
    <w:p w14:paraId="740220FB" w14:textId="77777777" w:rsidR="0031738E" w:rsidRPr="0044547E" w:rsidRDefault="0031738E">
      <w:pPr>
        <w:pStyle w:val="Corps"/>
        <w:rPr>
          <w:lang w:val="fr-FR"/>
        </w:rPr>
      </w:pPr>
    </w:p>
    <w:p w14:paraId="10B828EF" w14:textId="77777777" w:rsidR="0031738E" w:rsidRPr="0044547E" w:rsidRDefault="00971DA0">
      <w:pPr>
        <w:pStyle w:val="Corps"/>
        <w:numPr>
          <w:ilvl w:val="0"/>
          <w:numId w:val="10"/>
        </w:numPr>
        <w:spacing w:after="120"/>
        <w:rPr>
          <w:lang w:val="fr-FR"/>
        </w:rPr>
      </w:pPr>
      <w:r w:rsidRPr="0044547E">
        <w:rPr>
          <w:lang w:val="fr-FR"/>
        </w:rPr>
        <w:t>G</w:t>
      </w:r>
      <w:r>
        <w:rPr>
          <w:lang w:val="fr-FR"/>
        </w:rPr>
        <w:t>érer votre accè</w:t>
      </w:r>
      <w:r w:rsidRPr="0044547E">
        <w:rPr>
          <w:lang w:val="fr-FR"/>
        </w:rPr>
        <w:t xml:space="preserve">s </w:t>
      </w:r>
      <w:r>
        <w:rPr>
          <w:lang w:val="fr-FR"/>
        </w:rPr>
        <w:t>à la Plateforme et aux services accessibles sur la Plateforme et leur utilisation, ainsi que répondre à toute demande concernant votre utilisation des services,</w:t>
      </w:r>
    </w:p>
    <w:p w14:paraId="04071419" w14:textId="008B230B" w:rsidR="0031738E" w:rsidRDefault="00971DA0">
      <w:pPr>
        <w:pStyle w:val="Corps"/>
        <w:numPr>
          <w:ilvl w:val="0"/>
          <w:numId w:val="10"/>
        </w:numPr>
        <w:spacing w:after="120"/>
        <w:rPr>
          <w:lang w:val="fr-FR"/>
        </w:rPr>
      </w:pPr>
      <w:r>
        <w:rPr>
          <w:lang w:val="fr-FR"/>
        </w:rPr>
        <w:t xml:space="preserve">Effectuer les opérations relatives à la gestion et au suivi de nos relations avec nos clients, à </w:t>
      </w:r>
      <w:r w:rsidRPr="0044547E">
        <w:rPr>
          <w:lang w:val="fr-FR"/>
        </w:rPr>
        <w:t>l’</w:t>
      </w:r>
      <w:r>
        <w:rPr>
          <w:lang w:val="fr-FR"/>
        </w:rPr>
        <w:t>occasion de l</w:t>
      </w:r>
      <w:r w:rsidRPr="0044547E">
        <w:rPr>
          <w:lang w:val="fr-FR"/>
        </w:rPr>
        <w:t>’</w:t>
      </w:r>
      <w:r>
        <w:rPr>
          <w:lang w:val="fr-FR"/>
        </w:rPr>
        <w:t xml:space="preserve">utilisation de nos services, concernant </w:t>
      </w:r>
      <w:r>
        <w:rPr>
          <w:lang w:val="fr-FR"/>
        </w:rPr>
        <w:lastRenderedPageBreak/>
        <w:t xml:space="preserve">notamment les commandes, les factures, les contrats, les programmes de fidélité, </w:t>
      </w:r>
    </w:p>
    <w:p w14:paraId="1E9AAA32" w14:textId="77777777" w:rsidR="0031738E" w:rsidRDefault="00971DA0">
      <w:pPr>
        <w:pStyle w:val="Corps"/>
        <w:numPr>
          <w:ilvl w:val="0"/>
          <w:numId w:val="10"/>
        </w:numPr>
        <w:spacing w:after="120"/>
        <w:rPr>
          <w:lang w:val="fr-FR"/>
        </w:rPr>
      </w:pPr>
      <w:r>
        <w:rPr>
          <w:lang w:val="fr-FR"/>
        </w:rPr>
        <w:t>Constituer un fichier d</w:t>
      </w:r>
      <w:r w:rsidRPr="0044547E">
        <w:rPr>
          <w:lang w:val="fr-FR"/>
        </w:rPr>
        <w:t>’</w:t>
      </w:r>
      <w:r>
        <w:rPr>
          <w:lang w:val="fr-FR"/>
        </w:rPr>
        <w:t>utilisateurs, de clients et prospects,</w:t>
      </w:r>
    </w:p>
    <w:p w14:paraId="2E8012F6" w14:textId="77777777" w:rsidR="00EA5C51" w:rsidRPr="00EA5C51" w:rsidRDefault="00971DA0">
      <w:pPr>
        <w:pStyle w:val="Corps"/>
        <w:numPr>
          <w:ilvl w:val="0"/>
          <w:numId w:val="10"/>
        </w:numPr>
        <w:spacing w:after="120"/>
        <w:rPr>
          <w:lang w:val="de-DE"/>
        </w:rPr>
      </w:pPr>
      <w:r>
        <w:rPr>
          <w:lang w:val="de-DE"/>
        </w:rPr>
        <w:t xml:space="preserve">Adresser des </w:t>
      </w:r>
      <w:r w:rsidRPr="0044547E">
        <w:rPr>
          <w:lang w:val="fr-FR"/>
        </w:rPr>
        <w:t>newsletters</w:t>
      </w:r>
      <w:r>
        <w:rPr>
          <w:lang w:val="fr-FR"/>
        </w:rPr>
        <w:t xml:space="preserve"> ou tous messages informatifs relatifs à notre actualité et/ou toute évolution de nos services et/ou toute opération promotionnelle ou publicitaire. Dans le cas o</w:t>
      </w:r>
      <w:r>
        <w:rPr>
          <w:lang w:val="it-IT"/>
        </w:rPr>
        <w:t xml:space="preserve">ù </w:t>
      </w:r>
      <w:r>
        <w:rPr>
          <w:lang w:val="fr-FR"/>
        </w:rPr>
        <w:t xml:space="preserve">vous ne le souhaiteriez pas, nous vous donnons la faculté </w:t>
      </w:r>
      <w:r w:rsidRPr="0044547E">
        <w:rPr>
          <w:lang w:val="fr-FR"/>
        </w:rPr>
        <w:t>d’</w:t>
      </w:r>
      <w:r>
        <w:rPr>
          <w:lang w:val="fr-FR"/>
        </w:rPr>
        <w:t>exprimer votre refus à ce sujet lors de la collecte de vos données ;</w:t>
      </w:r>
    </w:p>
    <w:p w14:paraId="02643632" w14:textId="79AF0B70" w:rsidR="0031738E" w:rsidRPr="002F2AAB" w:rsidRDefault="00971DA0">
      <w:pPr>
        <w:pStyle w:val="Corps"/>
        <w:numPr>
          <w:ilvl w:val="0"/>
          <w:numId w:val="10"/>
        </w:numPr>
        <w:spacing w:after="120"/>
        <w:rPr>
          <w:lang w:val="fr-FR"/>
        </w:rPr>
      </w:pPr>
      <w:r>
        <w:rPr>
          <w:lang w:val="fr-FR"/>
        </w:rPr>
        <w:t>Adresser des publicité</w:t>
      </w:r>
      <w:r w:rsidRPr="0044547E">
        <w:rPr>
          <w:lang w:val="fr-FR"/>
        </w:rPr>
        <w:t>s</w:t>
      </w:r>
      <w:r>
        <w:rPr>
          <w:lang w:val="fr-FR"/>
        </w:rPr>
        <w:t>, et notamment des publicités de nos</w:t>
      </w:r>
      <w:r w:rsidR="002F2AAB">
        <w:rPr>
          <w:lang w:val="fr-FR"/>
        </w:rPr>
        <w:t xml:space="preserve"> produits et</w:t>
      </w:r>
      <w:r>
        <w:rPr>
          <w:lang w:val="fr-FR"/>
        </w:rPr>
        <w:t xml:space="preserve"> services, dont des publicités ciblées, par email, par SMS ou par té</w:t>
      </w:r>
      <w:r w:rsidRPr="0044547E">
        <w:rPr>
          <w:lang w:val="fr-FR"/>
        </w:rPr>
        <w:t>l</w:t>
      </w:r>
      <w:r>
        <w:rPr>
          <w:lang w:val="fr-FR"/>
        </w:rPr>
        <w:t>é</w:t>
      </w:r>
      <w:r>
        <w:rPr>
          <w:lang w:val="it-IT"/>
        </w:rPr>
        <w:t>phone</w:t>
      </w:r>
      <w:r>
        <w:rPr>
          <w:lang w:val="fr-FR"/>
        </w:rPr>
        <w:t>. Dans le cas o</w:t>
      </w:r>
      <w:r>
        <w:rPr>
          <w:lang w:val="it-IT"/>
        </w:rPr>
        <w:t xml:space="preserve">ù </w:t>
      </w:r>
      <w:r>
        <w:rPr>
          <w:lang w:val="fr-FR"/>
        </w:rPr>
        <w:t xml:space="preserve">vous ne le souhaiteriez pas, nous vous donnons la faculté </w:t>
      </w:r>
      <w:r w:rsidRPr="0044547E">
        <w:rPr>
          <w:lang w:val="fr-FR"/>
        </w:rPr>
        <w:t>d’</w:t>
      </w:r>
      <w:r>
        <w:rPr>
          <w:lang w:val="fr-FR"/>
        </w:rPr>
        <w:t>exprimer votre refus à ce sujet lors de la collecte de vos donné</w:t>
      </w:r>
      <w:r>
        <w:rPr>
          <w:lang w:val="pt-PT"/>
        </w:rPr>
        <w:t xml:space="preserve">es. </w:t>
      </w:r>
    </w:p>
    <w:p w14:paraId="597FD2EF" w14:textId="77777777" w:rsidR="0031738E" w:rsidRDefault="00971DA0">
      <w:pPr>
        <w:pStyle w:val="Corps"/>
        <w:numPr>
          <w:ilvl w:val="0"/>
          <w:numId w:val="10"/>
        </w:numPr>
        <w:spacing w:after="120"/>
        <w:rPr>
          <w:lang w:val="fr-FR"/>
        </w:rPr>
      </w:pPr>
      <w:r>
        <w:rPr>
          <w:lang w:val="fr-FR"/>
        </w:rPr>
        <w:t>Élaborer des statistiques d</w:t>
      </w:r>
      <w:r w:rsidRPr="0044547E">
        <w:rPr>
          <w:lang w:val="fr-FR"/>
        </w:rPr>
        <w:t>’</w:t>
      </w:r>
      <w:r>
        <w:rPr>
          <w:lang w:val="fr-FR"/>
        </w:rPr>
        <w:t>utilisation et de fréquentation de nos services,</w:t>
      </w:r>
    </w:p>
    <w:p w14:paraId="17CC1291" w14:textId="77777777" w:rsidR="00EA5C51" w:rsidRDefault="00971DA0">
      <w:pPr>
        <w:pStyle w:val="Corps"/>
        <w:numPr>
          <w:ilvl w:val="0"/>
          <w:numId w:val="10"/>
        </w:numPr>
        <w:spacing w:after="120"/>
        <w:rPr>
          <w:lang w:val="fr-FR"/>
        </w:rPr>
      </w:pPr>
      <w:r>
        <w:rPr>
          <w:lang w:val="fr-FR"/>
        </w:rPr>
        <w:t>Optimiser le fonctionnement et l</w:t>
      </w:r>
      <w:r w:rsidRPr="0044547E">
        <w:rPr>
          <w:lang w:val="fr-FR"/>
        </w:rPr>
        <w:t>’</w:t>
      </w:r>
      <w:r>
        <w:rPr>
          <w:lang w:val="fr-FR"/>
        </w:rPr>
        <w:t>efficacité des services que nous vous proposons,</w:t>
      </w:r>
    </w:p>
    <w:p w14:paraId="0AF0F2D6" w14:textId="77777777" w:rsidR="0031738E" w:rsidRPr="0044547E" w:rsidRDefault="00971DA0">
      <w:pPr>
        <w:pStyle w:val="Corps"/>
        <w:numPr>
          <w:ilvl w:val="0"/>
          <w:numId w:val="10"/>
        </w:numPr>
        <w:spacing w:after="120"/>
        <w:rPr>
          <w:lang w:val="fr-FR"/>
        </w:rPr>
      </w:pPr>
      <w:r w:rsidRPr="0044547E">
        <w:rPr>
          <w:lang w:val="fr-FR"/>
        </w:rPr>
        <w:t>G</w:t>
      </w:r>
      <w:r>
        <w:rPr>
          <w:lang w:val="fr-FR"/>
        </w:rPr>
        <w:t>érer la gestion des avis des personnes sur des services ou contenus,</w:t>
      </w:r>
    </w:p>
    <w:p w14:paraId="58A0AB05" w14:textId="77777777" w:rsidR="0031738E" w:rsidRPr="0044547E" w:rsidRDefault="00971DA0">
      <w:pPr>
        <w:pStyle w:val="Corps"/>
        <w:numPr>
          <w:ilvl w:val="0"/>
          <w:numId w:val="10"/>
        </w:numPr>
        <w:spacing w:after="120"/>
        <w:rPr>
          <w:lang w:val="fr-FR"/>
        </w:rPr>
      </w:pPr>
      <w:r w:rsidRPr="0044547E">
        <w:rPr>
          <w:lang w:val="fr-FR"/>
        </w:rPr>
        <w:t>G</w:t>
      </w:r>
      <w:r>
        <w:rPr>
          <w:lang w:val="fr-FR"/>
        </w:rPr>
        <w:t xml:space="preserve">érer les impayés et les contentieux éventuels quant à </w:t>
      </w:r>
      <w:r w:rsidRPr="0044547E">
        <w:rPr>
          <w:lang w:val="fr-FR"/>
        </w:rPr>
        <w:t>l’</w:t>
      </w:r>
      <w:r>
        <w:rPr>
          <w:lang w:val="fr-FR"/>
        </w:rPr>
        <w:t>utilisation de nos services,</w:t>
      </w:r>
    </w:p>
    <w:p w14:paraId="26CDD042" w14:textId="77777777" w:rsidR="0031738E" w:rsidRDefault="00971DA0">
      <w:pPr>
        <w:pStyle w:val="Corps"/>
        <w:numPr>
          <w:ilvl w:val="0"/>
          <w:numId w:val="11"/>
        </w:numPr>
        <w:rPr>
          <w:lang w:val="fr-FR"/>
        </w:rPr>
      </w:pPr>
      <w:r>
        <w:rPr>
          <w:lang w:val="fr-FR"/>
        </w:rPr>
        <w:t xml:space="preserve">Respecter nos obligations légales et réglementaires. </w:t>
      </w:r>
    </w:p>
    <w:p w14:paraId="40BB4DF7" w14:textId="77777777" w:rsidR="0031738E" w:rsidRPr="0044547E" w:rsidRDefault="0031738E">
      <w:pPr>
        <w:pStyle w:val="Corps"/>
        <w:rPr>
          <w:lang w:val="fr-FR"/>
        </w:rPr>
      </w:pPr>
    </w:p>
    <w:p w14:paraId="6CAADC56" w14:textId="77777777" w:rsidR="0031738E" w:rsidRPr="0044547E" w:rsidRDefault="00971DA0">
      <w:pPr>
        <w:pStyle w:val="Corps"/>
        <w:rPr>
          <w:lang w:val="fr-FR"/>
        </w:rPr>
      </w:pPr>
      <w:r>
        <w:rPr>
          <w:lang w:val="fr-FR"/>
        </w:rPr>
        <w:t>Nous vous informons, lors de la collecte de vos données personnelles, si certaines données doivent être obligatoirement renseignées ou si elles sont facultatives. Nous vous indiquons également quelles sont les conséquences éventuelles d</w:t>
      </w:r>
      <w:r w:rsidRPr="0044547E">
        <w:rPr>
          <w:lang w:val="fr-FR"/>
        </w:rPr>
        <w:t>’</w:t>
      </w:r>
      <w:r>
        <w:rPr>
          <w:lang w:val="fr-FR"/>
        </w:rPr>
        <w:t>un défaut de ré</w:t>
      </w:r>
      <w:r w:rsidRPr="0044547E">
        <w:rPr>
          <w:lang w:val="fr-FR"/>
        </w:rPr>
        <w:t>ponse.</w:t>
      </w:r>
    </w:p>
    <w:p w14:paraId="71D3C6C0" w14:textId="77777777" w:rsidR="0031738E" w:rsidRDefault="00971DA0">
      <w:pPr>
        <w:pStyle w:val="Titre2"/>
        <w:numPr>
          <w:ilvl w:val="0"/>
          <w:numId w:val="12"/>
        </w:numPr>
        <w:jc w:val="both"/>
        <w:rPr>
          <w:rFonts w:ascii="Calibri" w:eastAsia="Calibri" w:hAnsi="Calibri" w:cs="Calibri"/>
        </w:rPr>
      </w:pPr>
      <w:r>
        <w:rPr>
          <w:rFonts w:ascii="Calibri" w:eastAsia="Calibri" w:hAnsi="Calibri" w:cs="Calibri"/>
        </w:rPr>
        <w:t>Destinataires des données collectées et traitées</w:t>
      </w:r>
    </w:p>
    <w:p w14:paraId="647CA929" w14:textId="0CFD916D" w:rsidR="0031738E" w:rsidRDefault="00971DA0">
      <w:pPr>
        <w:pStyle w:val="Corps"/>
        <w:rPr>
          <w:lang w:val="fr-FR"/>
        </w:rPr>
      </w:pPr>
      <w:r>
        <w:rPr>
          <w:lang w:val="fr-FR"/>
        </w:rPr>
        <w:t>Le personnel de notre socié</w:t>
      </w:r>
      <w:r w:rsidRPr="0044547E">
        <w:rPr>
          <w:lang w:val="fr-FR"/>
        </w:rPr>
        <w:t>t</w:t>
      </w:r>
      <w:r>
        <w:rPr>
          <w:lang w:val="fr-FR"/>
        </w:rPr>
        <w:t>é, les services chargés du contr</w:t>
      </w:r>
      <w:r w:rsidRPr="0044547E">
        <w:rPr>
          <w:lang w:val="fr-FR"/>
        </w:rPr>
        <w:t>ôle (</w:t>
      </w:r>
      <w:r>
        <w:rPr>
          <w:lang w:val="fr-FR"/>
        </w:rPr>
        <w:t>le cas échéant, un commissaire aux comptes) et nos sous-traitants auront accè</w:t>
      </w:r>
      <w:r w:rsidRPr="0044547E">
        <w:rPr>
          <w:lang w:val="fr-FR"/>
        </w:rPr>
        <w:t xml:space="preserve">s </w:t>
      </w:r>
      <w:r>
        <w:rPr>
          <w:lang w:val="fr-FR"/>
        </w:rPr>
        <w:t xml:space="preserve">à </w:t>
      </w:r>
      <w:r>
        <w:rPr>
          <w:lang w:val="es-ES_tradnl"/>
        </w:rPr>
        <w:t>vos donn</w:t>
      </w:r>
      <w:r>
        <w:rPr>
          <w:lang w:val="fr-FR"/>
        </w:rPr>
        <w:t xml:space="preserve">ées à </w:t>
      </w:r>
      <w:r w:rsidRPr="0044547E">
        <w:rPr>
          <w:lang w:val="fr-FR"/>
        </w:rPr>
        <w:t>caract</w:t>
      </w:r>
      <w:r>
        <w:rPr>
          <w:lang w:val="fr-FR"/>
        </w:rPr>
        <w:t xml:space="preserve">ère personnel. </w:t>
      </w:r>
      <w:r w:rsidR="002F2AAB">
        <w:rPr>
          <w:lang w:val="fr-FR"/>
        </w:rPr>
        <w:t>Notamment, vous êtes informés que la Plateforme est accessible à distance en mode Saas (software as a service), et que celle-ci est éditée par la société SPYRIT</w:t>
      </w:r>
      <w:r w:rsidR="002F2AAB" w:rsidRPr="002F2AAB">
        <w:rPr>
          <w:lang w:val="fr-FR"/>
        </w:rPr>
        <w:t xml:space="preserve"> </w:t>
      </w:r>
      <w:r w:rsidR="002F2AAB">
        <w:rPr>
          <w:lang w:val="fr-FR"/>
        </w:rPr>
        <w:t>systèmes d’information, société à responsabilité limitée, inscrite au Registre du commerce et des sociétés de Versailles sous le numéro 431 433 184, qui gère la maintenance et l’hébergement de cette Plateforme.</w:t>
      </w:r>
    </w:p>
    <w:p w14:paraId="1D727C03" w14:textId="77777777" w:rsidR="0031738E" w:rsidRPr="0044547E" w:rsidRDefault="0031738E">
      <w:pPr>
        <w:pStyle w:val="Corps"/>
        <w:rPr>
          <w:lang w:val="fr-FR"/>
        </w:rPr>
      </w:pPr>
    </w:p>
    <w:p w14:paraId="4C0C4B11" w14:textId="7EA92F11" w:rsidR="0031738E" w:rsidRDefault="00971DA0">
      <w:pPr>
        <w:pStyle w:val="Corps"/>
        <w:rPr>
          <w:lang w:val="pt-PT"/>
        </w:rPr>
      </w:pPr>
      <w:r>
        <w:rPr>
          <w:lang w:val="fr-FR"/>
        </w:rPr>
        <w:t xml:space="preserve">Peuvent également être destinataires de vos données à </w:t>
      </w:r>
      <w:r w:rsidRPr="0044547E">
        <w:rPr>
          <w:lang w:val="fr-FR"/>
        </w:rPr>
        <w:t>caract</w:t>
      </w:r>
      <w:r>
        <w:rPr>
          <w:lang w:val="fr-FR"/>
        </w:rPr>
        <w:t>ère personnel les organismes publics, exclusivement pour répondre à nos obligations légales, les auxiliaires de justice, les officiers ministériels et les organismes chargés d</w:t>
      </w:r>
      <w:r w:rsidRPr="0044547E">
        <w:rPr>
          <w:lang w:val="fr-FR"/>
        </w:rPr>
        <w:t>’</w:t>
      </w:r>
      <w:r>
        <w:rPr>
          <w:lang w:val="fr-FR"/>
        </w:rPr>
        <w:t>effectuer le recouvrement de cré</w:t>
      </w:r>
      <w:r>
        <w:rPr>
          <w:lang w:val="pt-PT"/>
        </w:rPr>
        <w:t>ances.</w:t>
      </w:r>
    </w:p>
    <w:p w14:paraId="3B7F8E72" w14:textId="27887B37" w:rsidR="002F2AAB" w:rsidRDefault="002F2AAB">
      <w:pPr>
        <w:pStyle w:val="Corps"/>
        <w:rPr>
          <w:lang w:val="pt-PT"/>
        </w:rPr>
      </w:pPr>
    </w:p>
    <w:p w14:paraId="56493C8B" w14:textId="7096C945" w:rsidR="002F2AAB" w:rsidRDefault="002F2AAB">
      <w:pPr>
        <w:pStyle w:val="Titre2"/>
        <w:numPr>
          <w:ilvl w:val="0"/>
          <w:numId w:val="2"/>
        </w:numPr>
        <w:jc w:val="both"/>
        <w:rPr>
          <w:rFonts w:ascii="Calibri" w:eastAsia="Calibri" w:hAnsi="Calibri" w:cs="Calibri"/>
        </w:rPr>
      </w:pPr>
      <w:r>
        <w:rPr>
          <w:rFonts w:ascii="Calibri" w:eastAsia="Calibri" w:hAnsi="Calibri" w:cs="Calibri"/>
        </w:rPr>
        <w:lastRenderedPageBreak/>
        <w:t>Cession des données à caractère personnel</w:t>
      </w:r>
    </w:p>
    <w:p w14:paraId="16C39195" w14:textId="7213D114" w:rsidR="002F2AAB" w:rsidRDefault="002F2AAB" w:rsidP="002F2AAB">
      <w:pPr>
        <w:pStyle w:val="Corps"/>
        <w:rPr>
          <w:lang w:val="fr-FR"/>
        </w:rPr>
      </w:pPr>
      <w:r>
        <w:rPr>
          <w:lang w:val="fr-FR"/>
        </w:rPr>
        <w:t xml:space="preserve">Vos données à </w:t>
      </w:r>
      <w:r w:rsidRPr="0044547E">
        <w:rPr>
          <w:lang w:val="fr-FR"/>
        </w:rPr>
        <w:t>caract</w:t>
      </w:r>
      <w:r>
        <w:rPr>
          <w:lang w:val="fr-FR"/>
        </w:rPr>
        <w:t>ère personnel ne feront pas l</w:t>
      </w:r>
      <w:r w:rsidRPr="0044547E">
        <w:rPr>
          <w:lang w:val="fr-FR"/>
        </w:rPr>
        <w:t>’</w:t>
      </w:r>
      <w:r>
        <w:rPr>
          <w:lang w:val="fr-FR"/>
        </w:rPr>
        <w:t>objet de cessions, locations ou échanges au bé</w:t>
      </w:r>
      <w:r w:rsidRPr="0044547E">
        <w:rPr>
          <w:lang w:val="fr-FR"/>
        </w:rPr>
        <w:t>n</w:t>
      </w:r>
      <w:r>
        <w:rPr>
          <w:lang w:val="fr-FR"/>
        </w:rPr>
        <w:t xml:space="preserve">éfice de tiers. </w:t>
      </w:r>
    </w:p>
    <w:p w14:paraId="7D48EF3D" w14:textId="77777777" w:rsidR="002F2AAB" w:rsidRDefault="002F2AAB" w:rsidP="002F2AAB">
      <w:pPr>
        <w:pStyle w:val="Corps"/>
        <w:rPr>
          <w:lang w:val="fr-FR"/>
        </w:rPr>
      </w:pPr>
    </w:p>
    <w:p w14:paraId="1A2E13BC" w14:textId="4301A735" w:rsidR="002F2AAB" w:rsidRPr="0044547E" w:rsidRDefault="002F2AAB" w:rsidP="002F2AAB">
      <w:pPr>
        <w:pStyle w:val="Corps"/>
        <w:rPr>
          <w:lang w:val="fr-FR"/>
        </w:rPr>
      </w:pPr>
      <w:r>
        <w:rPr>
          <w:lang w:val="fr-FR"/>
        </w:rPr>
        <w:t>Cependant, vous ê</w:t>
      </w:r>
      <w:r w:rsidRPr="0044547E">
        <w:rPr>
          <w:lang w:val="fr-FR"/>
        </w:rPr>
        <w:t>tes inform</w:t>
      </w:r>
      <w:r>
        <w:rPr>
          <w:lang w:val="fr-FR"/>
        </w:rPr>
        <w:t>és que nous nous réservons la possibilité de communiquer à des tiers vos données enti</w:t>
      </w:r>
      <w:r w:rsidR="0012757F">
        <w:rPr>
          <w:lang w:val="fr-FR"/>
        </w:rPr>
        <w:t>è</w:t>
      </w:r>
      <w:r>
        <w:rPr>
          <w:lang w:val="de-DE"/>
        </w:rPr>
        <w:t>rement anonymis</w:t>
      </w:r>
      <w:r>
        <w:rPr>
          <w:lang w:val="fr-FR"/>
        </w:rPr>
        <w:t>ées et sous forme agré</w:t>
      </w:r>
      <w:r w:rsidRPr="0044547E">
        <w:rPr>
          <w:lang w:val="fr-FR"/>
        </w:rPr>
        <w:t>g</w:t>
      </w:r>
      <w:r>
        <w:rPr>
          <w:lang w:val="fr-FR"/>
        </w:rPr>
        <w:t>ée, c</w:t>
      </w:r>
      <w:r w:rsidRPr="0044547E">
        <w:rPr>
          <w:lang w:val="fr-FR"/>
        </w:rPr>
        <w:t>’est-</w:t>
      </w:r>
      <w:r>
        <w:rPr>
          <w:lang w:val="fr-FR"/>
        </w:rPr>
        <w:t>à-dire dans une forme ne permettant pas de vous identifier, de quelque manière que ce soit.</w:t>
      </w:r>
    </w:p>
    <w:p w14:paraId="63B44B8F" w14:textId="77777777" w:rsidR="002F2AAB" w:rsidRPr="002F2AAB" w:rsidRDefault="002F2AAB" w:rsidP="002F2AAB">
      <w:pPr>
        <w:pStyle w:val="Corps"/>
        <w:rPr>
          <w:lang w:val="fr-FR"/>
        </w:rPr>
      </w:pPr>
    </w:p>
    <w:p w14:paraId="7936A4CD" w14:textId="73712299" w:rsidR="0031738E" w:rsidRDefault="00971DA0">
      <w:pPr>
        <w:pStyle w:val="Titre2"/>
        <w:numPr>
          <w:ilvl w:val="0"/>
          <w:numId w:val="2"/>
        </w:numPr>
        <w:jc w:val="both"/>
        <w:rPr>
          <w:rFonts w:ascii="Calibri" w:eastAsia="Calibri" w:hAnsi="Calibri" w:cs="Calibri"/>
        </w:rPr>
      </w:pPr>
      <w:r>
        <w:rPr>
          <w:rFonts w:ascii="Calibri" w:eastAsia="Calibri" w:hAnsi="Calibri" w:cs="Calibri"/>
        </w:rPr>
        <w:t>Durée de conservation des données à caractère personnel</w:t>
      </w:r>
    </w:p>
    <w:p w14:paraId="405D445C" w14:textId="77777777" w:rsidR="0031738E" w:rsidRPr="0044547E" w:rsidRDefault="0031738E">
      <w:pPr>
        <w:pStyle w:val="Corps"/>
        <w:rPr>
          <w:lang w:val="fr-FR"/>
        </w:rPr>
      </w:pPr>
    </w:p>
    <w:p w14:paraId="551448E0" w14:textId="77777777" w:rsidR="0031738E" w:rsidRDefault="00971DA0">
      <w:pPr>
        <w:pStyle w:val="Corps"/>
        <w:numPr>
          <w:ilvl w:val="0"/>
          <w:numId w:val="14"/>
        </w:numPr>
        <w:rPr>
          <w:lang w:val="fr-FR"/>
        </w:rPr>
      </w:pPr>
      <w:r>
        <w:rPr>
          <w:lang w:val="fr-FR"/>
        </w:rPr>
        <w:t>Concernant les données relatives à la gestion et au suivi des relations avec les utilisateurs de nos services</w:t>
      </w:r>
      <w:r w:rsidRPr="0044547E">
        <w:rPr>
          <w:lang w:val="fr-FR"/>
        </w:rPr>
        <w:t> :</w:t>
      </w:r>
    </w:p>
    <w:p w14:paraId="063C8FD9" w14:textId="77777777" w:rsidR="0031738E" w:rsidRPr="0044547E" w:rsidRDefault="0031738E">
      <w:pPr>
        <w:pStyle w:val="Corps"/>
        <w:rPr>
          <w:lang w:val="fr-FR"/>
        </w:rPr>
      </w:pPr>
    </w:p>
    <w:p w14:paraId="5C671C78" w14:textId="77777777" w:rsidR="0031738E" w:rsidRPr="0044547E" w:rsidRDefault="00971DA0">
      <w:pPr>
        <w:pStyle w:val="Corps"/>
        <w:rPr>
          <w:lang w:val="fr-FR"/>
        </w:rPr>
      </w:pPr>
      <w:r>
        <w:rPr>
          <w:lang w:val="fr-FR"/>
        </w:rPr>
        <w:t xml:space="preserve">Vos données à </w:t>
      </w:r>
      <w:r w:rsidRPr="0044547E">
        <w:rPr>
          <w:lang w:val="fr-FR"/>
        </w:rPr>
        <w:t>caract</w:t>
      </w:r>
      <w:r>
        <w:rPr>
          <w:lang w:val="fr-FR"/>
        </w:rPr>
        <w:t xml:space="preserve">ère personnel ne seront pas conservées au-delà </w:t>
      </w:r>
      <w:r>
        <w:rPr>
          <w:lang w:val="es-ES_tradnl"/>
        </w:rPr>
        <w:t>de la dur</w:t>
      </w:r>
      <w:r>
        <w:rPr>
          <w:lang w:val="fr-FR"/>
        </w:rPr>
        <w:t>ée strictement nécessaire à la gestion de notre relation avec vous. Toutefois, les données permettant d’établir la preuve d</w:t>
      </w:r>
      <w:r w:rsidRPr="0044547E">
        <w:rPr>
          <w:lang w:val="fr-FR"/>
        </w:rPr>
        <w:t>’</w:t>
      </w:r>
      <w:r>
        <w:rPr>
          <w:lang w:val="fr-FR"/>
        </w:rPr>
        <w:t>un droit ou d</w:t>
      </w:r>
      <w:r w:rsidRPr="0044547E">
        <w:rPr>
          <w:lang w:val="fr-FR"/>
        </w:rPr>
        <w:t>’</w:t>
      </w:r>
      <w:r>
        <w:rPr>
          <w:lang w:val="fr-FR"/>
        </w:rPr>
        <w:t>un contrat, devant être conservées au titre du respect d</w:t>
      </w:r>
      <w:r w:rsidRPr="0044547E">
        <w:rPr>
          <w:lang w:val="fr-FR"/>
        </w:rPr>
        <w:t>’</w:t>
      </w:r>
      <w:r>
        <w:rPr>
          <w:lang w:val="fr-FR"/>
        </w:rPr>
        <w:t>une obligation légale, le seront pendant la duré</w:t>
      </w:r>
      <w:r w:rsidRPr="0044547E">
        <w:rPr>
          <w:lang w:val="fr-FR"/>
        </w:rPr>
        <w:t>e pr</w:t>
      </w:r>
      <w:r>
        <w:rPr>
          <w:lang w:val="fr-FR"/>
        </w:rPr>
        <w:t>évue par la loi en vigueur.</w:t>
      </w:r>
    </w:p>
    <w:p w14:paraId="7ABC20F9" w14:textId="77777777" w:rsidR="0031738E" w:rsidRPr="0044547E" w:rsidRDefault="0031738E">
      <w:pPr>
        <w:pStyle w:val="Corps"/>
        <w:rPr>
          <w:lang w:val="fr-FR"/>
        </w:rPr>
      </w:pPr>
    </w:p>
    <w:p w14:paraId="1E49FA8D" w14:textId="77777777" w:rsidR="0031738E" w:rsidRPr="0044547E" w:rsidRDefault="00971DA0">
      <w:pPr>
        <w:pStyle w:val="Corps"/>
        <w:rPr>
          <w:lang w:val="fr-FR"/>
        </w:rPr>
      </w:pPr>
      <w:r>
        <w:rPr>
          <w:lang w:val="fr-FR"/>
        </w:rPr>
        <w:t>Nous conservons vos données pendant un dé</w:t>
      </w:r>
      <w:r w:rsidRPr="0044547E">
        <w:rPr>
          <w:lang w:val="fr-FR"/>
        </w:rPr>
        <w:t xml:space="preserve">lai maximum de </w:t>
      </w:r>
      <w:r>
        <w:rPr>
          <w:lang w:val="fr-FR"/>
        </w:rPr>
        <w:t>trois (3) ans à compter de la collecte de vos données ou du dernier contact émanant de l</w:t>
      </w:r>
      <w:r w:rsidRPr="0044547E">
        <w:rPr>
          <w:lang w:val="fr-FR"/>
        </w:rPr>
        <w:t>’</w:t>
      </w:r>
      <w:r>
        <w:rPr>
          <w:lang w:val="fr-FR"/>
        </w:rPr>
        <w:t xml:space="preserve">utilisateur ou de la fermeture de votre compte sur la Plateforme. </w:t>
      </w:r>
    </w:p>
    <w:p w14:paraId="171DC413" w14:textId="77777777" w:rsidR="0031738E" w:rsidRPr="0044547E" w:rsidRDefault="0031738E">
      <w:pPr>
        <w:pStyle w:val="Corps"/>
        <w:rPr>
          <w:lang w:val="fr-FR"/>
        </w:rPr>
      </w:pPr>
    </w:p>
    <w:p w14:paraId="6BF7C000" w14:textId="77777777" w:rsidR="0031738E" w:rsidRPr="0044547E" w:rsidRDefault="00971DA0">
      <w:pPr>
        <w:pStyle w:val="Corps"/>
        <w:rPr>
          <w:lang w:val="fr-FR"/>
        </w:rPr>
      </w:pPr>
      <w:r>
        <w:rPr>
          <w:lang w:val="fr-FR"/>
        </w:rPr>
        <w:t>Au terme de ce délai de trois (3) ans, nous pourrons reprendre contact avec vous pour savoir si vous souhaitez continuer à recevoir des informations sur nos services.</w:t>
      </w:r>
    </w:p>
    <w:p w14:paraId="1A8DBB8F" w14:textId="77777777" w:rsidR="0031738E" w:rsidRPr="0044547E" w:rsidRDefault="0031738E">
      <w:pPr>
        <w:pStyle w:val="Corps"/>
        <w:rPr>
          <w:lang w:val="fr-FR"/>
        </w:rPr>
      </w:pPr>
    </w:p>
    <w:p w14:paraId="4A6124A8" w14:textId="77777777" w:rsidR="0031738E" w:rsidRDefault="00971DA0">
      <w:pPr>
        <w:pStyle w:val="Corps"/>
        <w:numPr>
          <w:ilvl w:val="0"/>
          <w:numId w:val="14"/>
        </w:numPr>
        <w:rPr>
          <w:lang w:val="fr-FR"/>
        </w:rPr>
      </w:pPr>
      <w:r>
        <w:rPr>
          <w:lang w:val="fr-FR"/>
        </w:rPr>
        <w:t>Concernant les données relatives aux cartes bancaires</w:t>
      </w:r>
      <w:r w:rsidRPr="0044547E">
        <w:rPr>
          <w:lang w:val="fr-FR"/>
        </w:rPr>
        <w:t> :</w:t>
      </w:r>
    </w:p>
    <w:p w14:paraId="0BC8145B" w14:textId="77777777" w:rsidR="0031738E" w:rsidRPr="0044547E" w:rsidRDefault="0031738E">
      <w:pPr>
        <w:pStyle w:val="Corps"/>
        <w:rPr>
          <w:lang w:val="fr-FR"/>
        </w:rPr>
      </w:pPr>
    </w:p>
    <w:p w14:paraId="15C199F0" w14:textId="77777777" w:rsidR="0031738E" w:rsidRPr="0044547E" w:rsidRDefault="00971DA0">
      <w:pPr>
        <w:pStyle w:val="Corps"/>
        <w:rPr>
          <w:lang w:val="fr-FR"/>
        </w:rPr>
      </w:pPr>
      <w:r>
        <w:rPr>
          <w:lang w:val="fr-FR"/>
        </w:rPr>
        <w:t>Les transactions financières relatives au paiement des opérations de financement et des frais via la Plateforme, sont confiées à un prestataire de services de paiement qui en assure le bon déroulement et la sé</w:t>
      </w:r>
      <w:r w:rsidRPr="0044547E">
        <w:rPr>
          <w:lang w:val="fr-FR"/>
        </w:rPr>
        <w:t>curit</w:t>
      </w:r>
      <w:r>
        <w:rPr>
          <w:lang w:val="fr-FR"/>
        </w:rPr>
        <w:t>é</w:t>
      </w:r>
      <w:r w:rsidRPr="0044547E">
        <w:rPr>
          <w:lang w:val="fr-FR"/>
        </w:rPr>
        <w:t>.</w:t>
      </w:r>
    </w:p>
    <w:p w14:paraId="3F3B4C7A" w14:textId="77777777" w:rsidR="0031738E" w:rsidRPr="0044547E" w:rsidRDefault="0031738E">
      <w:pPr>
        <w:pStyle w:val="Corps"/>
        <w:rPr>
          <w:lang w:val="fr-FR"/>
        </w:rPr>
      </w:pPr>
    </w:p>
    <w:p w14:paraId="60F1B850" w14:textId="77777777" w:rsidR="0031738E" w:rsidRPr="0044547E" w:rsidRDefault="00971DA0">
      <w:pPr>
        <w:pStyle w:val="Corps"/>
        <w:rPr>
          <w:lang w:val="fr-FR"/>
        </w:rPr>
      </w:pPr>
      <w:r>
        <w:rPr>
          <w:lang w:val="fr-FR"/>
        </w:rPr>
        <w:t xml:space="preserve">Pour les besoins des services, ce prestataire de services de paiement peut être amené à être destinataire de vos données à </w:t>
      </w:r>
      <w:r w:rsidRPr="0044547E">
        <w:rPr>
          <w:lang w:val="fr-FR"/>
        </w:rPr>
        <w:t>caract</w:t>
      </w:r>
      <w:r>
        <w:rPr>
          <w:lang w:val="fr-FR"/>
        </w:rPr>
        <w:t>ère personnel relatives à vos coordonnées bancaires é</w:t>
      </w:r>
      <w:r w:rsidRPr="0044547E">
        <w:rPr>
          <w:lang w:val="fr-FR"/>
        </w:rPr>
        <w:t>t</w:t>
      </w:r>
      <w:r>
        <w:rPr>
          <w:lang w:val="fr-FR"/>
        </w:rPr>
        <w:t>é notamment vos numéros de cartes bancaires, d</w:t>
      </w:r>
      <w:r w:rsidRPr="0044547E">
        <w:rPr>
          <w:lang w:val="fr-FR"/>
        </w:rPr>
        <w:t>’</w:t>
      </w:r>
      <w:r>
        <w:rPr>
          <w:lang w:val="fr-FR"/>
        </w:rPr>
        <w:t>IBAN ou de RIB, qu</w:t>
      </w:r>
      <w:r w:rsidRPr="0044547E">
        <w:rPr>
          <w:lang w:val="fr-FR"/>
        </w:rPr>
        <w:t>’</w:t>
      </w:r>
      <w:r>
        <w:rPr>
          <w:lang w:val="fr-FR"/>
        </w:rPr>
        <w:t>il recueille et conserve en notre nom et pour notre compte.</w:t>
      </w:r>
    </w:p>
    <w:p w14:paraId="3438C6A8" w14:textId="77777777" w:rsidR="0031738E" w:rsidRPr="0044547E" w:rsidRDefault="0031738E">
      <w:pPr>
        <w:pStyle w:val="Corps"/>
        <w:rPr>
          <w:lang w:val="fr-FR"/>
        </w:rPr>
      </w:pPr>
    </w:p>
    <w:p w14:paraId="0129DC99" w14:textId="77777777" w:rsidR="0031738E" w:rsidRPr="0044547E" w:rsidRDefault="00971DA0">
      <w:pPr>
        <w:pStyle w:val="Corps"/>
        <w:rPr>
          <w:lang w:val="fr-FR"/>
        </w:rPr>
      </w:pPr>
      <w:r>
        <w:rPr>
          <w:lang w:val="fr-FR"/>
        </w:rPr>
        <w:t>Nous n</w:t>
      </w:r>
      <w:r w:rsidRPr="0044547E">
        <w:rPr>
          <w:lang w:val="fr-FR"/>
        </w:rPr>
        <w:t>’</w:t>
      </w:r>
      <w:r>
        <w:rPr>
          <w:lang w:val="fr-FR"/>
        </w:rPr>
        <w:t>avons pas accè</w:t>
      </w:r>
      <w:r w:rsidRPr="0044547E">
        <w:rPr>
          <w:lang w:val="fr-FR"/>
        </w:rPr>
        <w:t xml:space="preserve">s </w:t>
      </w:r>
      <w:r>
        <w:rPr>
          <w:lang w:val="fr-FR"/>
        </w:rPr>
        <w:t>à ces donné</w:t>
      </w:r>
      <w:r>
        <w:rPr>
          <w:lang w:val="pt-PT"/>
        </w:rPr>
        <w:t>es.</w:t>
      </w:r>
    </w:p>
    <w:p w14:paraId="3E008A96" w14:textId="77777777" w:rsidR="00EA5C51" w:rsidRDefault="00EA5C51">
      <w:pPr>
        <w:pStyle w:val="Corps"/>
        <w:rPr>
          <w:lang w:val="fr-FR"/>
        </w:rPr>
      </w:pPr>
    </w:p>
    <w:p w14:paraId="35D16E64" w14:textId="77777777" w:rsidR="0031738E" w:rsidRPr="0044547E" w:rsidRDefault="00971DA0">
      <w:pPr>
        <w:pStyle w:val="Corps"/>
        <w:rPr>
          <w:lang w:val="fr-FR"/>
        </w:rPr>
      </w:pPr>
      <w:r>
        <w:rPr>
          <w:lang w:val="fr-FR"/>
        </w:rPr>
        <w:t>Pour vous permettre de ré</w:t>
      </w:r>
      <w:r w:rsidRPr="0044547E">
        <w:rPr>
          <w:lang w:val="fr-FR"/>
        </w:rPr>
        <w:t>aliser r</w:t>
      </w:r>
      <w:r>
        <w:rPr>
          <w:lang w:val="fr-FR"/>
        </w:rPr>
        <w:t>égulièrement des paiements sur la Plateforme, vos données relatives à vos cartes bancaires sont conservées pendant le temps de votre inscription sur la Plateforme et à tout le moins, jusqu</w:t>
      </w:r>
      <w:r w:rsidRPr="0044547E">
        <w:rPr>
          <w:lang w:val="fr-FR"/>
        </w:rPr>
        <w:t>’</w:t>
      </w:r>
      <w:r>
        <w:rPr>
          <w:lang w:val="fr-FR"/>
        </w:rPr>
        <w:t>au moment o</w:t>
      </w:r>
      <w:r>
        <w:rPr>
          <w:lang w:val="it-IT"/>
        </w:rPr>
        <w:t xml:space="preserve">ù </w:t>
      </w:r>
      <w:r>
        <w:rPr>
          <w:lang w:val="fr-FR"/>
        </w:rPr>
        <w:t>vous réalisez votre dernière transaction.</w:t>
      </w:r>
    </w:p>
    <w:p w14:paraId="3E84C5B9" w14:textId="77777777" w:rsidR="0031738E" w:rsidRPr="0044547E" w:rsidRDefault="0031738E">
      <w:pPr>
        <w:pStyle w:val="Corps"/>
        <w:rPr>
          <w:lang w:val="fr-FR"/>
        </w:rPr>
      </w:pPr>
    </w:p>
    <w:p w14:paraId="06A22A6B" w14:textId="77777777" w:rsidR="0031738E" w:rsidRPr="0044547E" w:rsidRDefault="00971DA0">
      <w:pPr>
        <w:pStyle w:val="Corps"/>
        <w:rPr>
          <w:lang w:val="fr-FR"/>
        </w:rPr>
      </w:pPr>
      <w:r>
        <w:rPr>
          <w:lang w:val="fr-FR"/>
        </w:rPr>
        <w:t>En ayant coché sur la Plateforme la case expressément prévue à cet effet, vous nous donnez votre consentement exprès pour cette conservation.</w:t>
      </w:r>
    </w:p>
    <w:p w14:paraId="1642070B" w14:textId="77777777" w:rsidR="0031738E" w:rsidRPr="0044547E" w:rsidRDefault="0031738E">
      <w:pPr>
        <w:pStyle w:val="Corps"/>
        <w:rPr>
          <w:lang w:val="fr-FR"/>
        </w:rPr>
      </w:pPr>
    </w:p>
    <w:p w14:paraId="7E14DF00" w14:textId="77777777" w:rsidR="0031738E" w:rsidRPr="0044547E" w:rsidRDefault="00971DA0">
      <w:pPr>
        <w:pStyle w:val="Corps"/>
        <w:rPr>
          <w:lang w:val="fr-FR"/>
        </w:rPr>
      </w:pPr>
      <w:r>
        <w:rPr>
          <w:lang w:val="fr-FR"/>
        </w:rPr>
        <w:t>Les données relatives au cryptogramme visuel ou CVV2, inscrit sur votre carte bancaire, ne sont pas stocké</w:t>
      </w:r>
      <w:r>
        <w:rPr>
          <w:lang w:val="pt-PT"/>
        </w:rPr>
        <w:t>es.</w:t>
      </w:r>
    </w:p>
    <w:p w14:paraId="01BBF113" w14:textId="77777777" w:rsidR="0031738E" w:rsidRPr="0044547E" w:rsidRDefault="00971DA0">
      <w:pPr>
        <w:pStyle w:val="Corps"/>
        <w:rPr>
          <w:lang w:val="fr-FR"/>
        </w:rPr>
      </w:pPr>
      <w:r w:rsidRPr="0044547E">
        <w:rPr>
          <w:lang w:val="fr-FR"/>
        </w:rPr>
        <w:br/>
      </w:r>
    </w:p>
    <w:p w14:paraId="221C12F0" w14:textId="77777777" w:rsidR="0031738E" w:rsidRPr="0044547E" w:rsidRDefault="00971DA0">
      <w:pPr>
        <w:pStyle w:val="Corps"/>
        <w:rPr>
          <w:lang w:val="fr-FR"/>
        </w:rPr>
      </w:pPr>
      <w:r w:rsidRPr="0044547E">
        <w:rPr>
          <w:lang w:val="fr-FR"/>
        </w:rPr>
        <w:t>Si</w:t>
      </w:r>
      <w:r>
        <w:rPr>
          <w:lang w:val="fr-FR"/>
        </w:rPr>
        <w:t xml:space="preserve"> vous refusez que vos données à </w:t>
      </w:r>
      <w:r w:rsidRPr="0044547E">
        <w:rPr>
          <w:lang w:val="fr-FR"/>
        </w:rPr>
        <w:t>caract</w:t>
      </w:r>
      <w:r>
        <w:rPr>
          <w:lang w:val="fr-FR"/>
        </w:rPr>
        <w:t xml:space="preserve">ère personnel relatives à </w:t>
      </w:r>
      <w:r>
        <w:rPr>
          <w:lang w:val="pt-PT"/>
        </w:rPr>
        <w:t>vos num</w:t>
      </w:r>
      <w:r>
        <w:rPr>
          <w:lang w:val="fr-FR"/>
        </w:rPr>
        <w:t>éros de cartes bancaires soient conservées dans les conditions pré</w:t>
      </w:r>
      <w:r w:rsidRPr="0044547E">
        <w:rPr>
          <w:lang w:val="fr-FR"/>
        </w:rPr>
        <w:t>cis</w:t>
      </w:r>
      <w:r>
        <w:rPr>
          <w:lang w:val="fr-FR"/>
        </w:rPr>
        <w:t>ées ci-dessus, nous ne conserverons pas ces données au-delà du temps nécessaire pour permettre la réalisation de la transaction.</w:t>
      </w:r>
    </w:p>
    <w:p w14:paraId="2A0F3B09" w14:textId="77777777" w:rsidR="0031738E" w:rsidRPr="0044547E" w:rsidRDefault="0031738E">
      <w:pPr>
        <w:pStyle w:val="Corps"/>
        <w:rPr>
          <w:lang w:val="fr-FR"/>
        </w:rPr>
      </w:pPr>
    </w:p>
    <w:p w14:paraId="25589B71" w14:textId="77777777" w:rsidR="0031738E" w:rsidRPr="0044547E" w:rsidRDefault="00971DA0">
      <w:pPr>
        <w:pStyle w:val="Corps"/>
        <w:rPr>
          <w:lang w:val="fr-FR"/>
        </w:rPr>
      </w:pPr>
      <w:r>
        <w:rPr>
          <w:lang w:val="fr-FR"/>
        </w:rPr>
        <w:t>En tout état de cause, les données relatives à celles-ci pourront être conservées, pour une finalité de preuve en cas d’éventuelle contestation de la transaction, en archives intermédiaires, pour la duré</w:t>
      </w:r>
      <w:r w:rsidRPr="0044547E">
        <w:rPr>
          <w:lang w:val="fr-FR"/>
        </w:rPr>
        <w:t>e pr</w:t>
      </w:r>
      <w:r>
        <w:rPr>
          <w:lang w:val="fr-FR"/>
        </w:rPr>
        <w:t>évue par l</w:t>
      </w:r>
      <w:r w:rsidRPr="0044547E">
        <w:rPr>
          <w:lang w:val="fr-FR"/>
        </w:rPr>
        <w:t>’</w:t>
      </w:r>
      <w:r>
        <w:rPr>
          <w:lang w:val="fr-FR"/>
        </w:rPr>
        <w:t>article L 133-24 du Code monétaire et financier, en l</w:t>
      </w:r>
      <w:r w:rsidRPr="0044547E">
        <w:rPr>
          <w:lang w:val="fr-FR"/>
        </w:rPr>
        <w:t>’</w:t>
      </w:r>
      <w:r>
        <w:rPr>
          <w:lang w:val="fr-FR"/>
        </w:rPr>
        <w:t>occurrence treize (13) mois suivant la date de dé</w:t>
      </w:r>
      <w:r w:rsidRPr="0044547E">
        <w:rPr>
          <w:lang w:val="fr-FR"/>
        </w:rPr>
        <w:t>bit. Ce d</w:t>
      </w:r>
      <w:r>
        <w:rPr>
          <w:lang w:val="fr-FR"/>
        </w:rPr>
        <w:t xml:space="preserve">élai peut être étendu à quinze (15) mois afin de prendre en compte la possibilité </w:t>
      </w:r>
      <w:r w:rsidRPr="0044547E">
        <w:rPr>
          <w:lang w:val="fr-FR"/>
        </w:rPr>
        <w:t>d’</w:t>
      </w:r>
      <w:r>
        <w:rPr>
          <w:lang w:val="fr-FR"/>
        </w:rPr>
        <w:t xml:space="preserve">utilisation des cartes de paiement à </w:t>
      </w:r>
      <w:r w:rsidRPr="0044547E">
        <w:rPr>
          <w:lang w:val="fr-FR"/>
        </w:rPr>
        <w:t>d</w:t>
      </w:r>
      <w:r>
        <w:rPr>
          <w:lang w:val="fr-FR"/>
        </w:rPr>
        <w:t>ébit diffé</w:t>
      </w:r>
      <w:r w:rsidRPr="0044547E">
        <w:rPr>
          <w:lang w:val="fr-FR"/>
        </w:rPr>
        <w:t>r</w:t>
      </w:r>
      <w:r>
        <w:rPr>
          <w:lang w:val="fr-FR"/>
        </w:rPr>
        <w:t>é</w:t>
      </w:r>
      <w:r w:rsidRPr="0044547E">
        <w:rPr>
          <w:lang w:val="fr-FR"/>
        </w:rPr>
        <w:t>.</w:t>
      </w:r>
    </w:p>
    <w:p w14:paraId="5350095A" w14:textId="77777777" w:rsidR="0031738E" w:rsidRPr="0044547E" w:rsidRDefault="0031738E">
      <w:pPr>
        <w:pStyle w:val="Corps"/>
        <w:rPr>
          <w:lang w:val="fr-FR"/>
        </w:rPr>
      </w:pPr>
    </w:p>
    <w:p w14:paraId="4083B097" w14:textId="77777777" w:rsidR="0031738E" w:rsidRDefault="00971DA0">
      <w:pPr>
        <w:pStyle w:val="Corps"/>
        <w:numPr>
          <w:ilvl w:val="0"/>
          <w:numId w:val="14"/>
        </w:numPr>
        <w:rPr>
          <w:lang w:val="fr-FR"/>
        </w:rPr>
      </w:pPr>
      <w:r>
        <w:rPr>
          <w:lang w:val="fr-FR"/>
        </w:rPr>
        <w:t>Concernant la gestion des listes d</w:t>
      </w:r>
      <w:r w:rsidRPr="0044547E">
        <w:rPr>
          <w:lang w:val="fr-FR"/>
        </w:rPr>
        <w:t>’</w:t>
      </w:r>
      <w:r>
        <w:rPr>
          <w:lang w:val="fr-FR"/>
        </w:rPr>
        <w:t>opposition à recevoir de la prospection</w:t>
      </w:r>
      <w:r w:rsidRPr="0044547E">
        <w:rPr>
          <w:lang w:val="fr-FR"/>
        </w:rPr>
        <w:t> :</w:t>
      </w:r>
    </w:p>
    <w:p w14:paraId="171A641B" w14:textId="77777777" w:rsidR="0031738E" w:rsidRPr="0044547E" w:rsidRDefault="0031738E">
      <w:pPr>
        <w:pStyle w:val="Corps"/>
        <w:rPr>
          <w:lang w:val="fr-FR"/>
        </w:rPr>
      </w:pPr>
    </w:p>
    <w:p w14:paraId="6A7F0BB7" w14:textId="77777777" w:rsidR="0031738E" w:rsidRPr="0044547E" w:rsidRDefault="00971DA0">
      <w:pPr>
        <w:pStyle w:val="Corps"/>
        <w:rPr>
          <w:lang w:val="fr-FR"/>
        </w:rPr>
      </w:pPr>
      <w:r>
        <w:rPr>
          <w:lang w:val="fr-FR"/>
        </w:rPr>
        <w:t>Les informations permettant de prendre en compte votre droit d</w:t>
      </w:r>
      <w:r w:rsidRPr="0044547E">
        <w:rPr>
          <w:lang w:val="fr-FR"/>
        </w:rPr>
        <w:t>’</w:t>
      </w:r>
      <w:r>
        <w:rPr>
          <w:lang w:val="fr-FR"/>
        </w:rPr>
        <w:t>opposition sont conservées au minimum trois (3) ans à compter de l</w:t>
      </w:r>
      <w:r w:rsidRPr="0044547E">
        <w:rPr>
          <w:lang w:val="fr-FR"/>
        </w:rPr>
        <w:t>’</w:t>
      </w:r>
      <w:r>
        <w:rPr>
          <w:lang w:val="fr-FR"/>
        </w:rPr>
        <w:t>exercice du droit d</w:t>
      </w:r>
      <w:r w:rsidRPr="0044547E">
        <w:rPr>
          <w:lang w:val="fr-FR"/>
        </w:rPr>
        <w:t>’</w:t>
      </w:r>
      <w:r>
        <w:rPr>
          <w:lang w:val="it-IT"/>
        </w:rPr>
        <w:t>opposition.</w:t>
      </w:r>
    </w:p>
    <w:p w14:paraId="26F15641" w14:textId="77777777" w:rsidR="0031738E" w:rsidRPr="0044547E" w:rsidRDefault="0031738E">
      <w:pPr>
        <w:pStyle w:val="Corps"/>
        <w:rPr>
          <w:lang w:val="fr-FR"/>
        </w:rPr>
      </w:pPr>
    </w:p>
    <w:p w14:paraId="1386CF3C" w14:textId="77777777" w:rsidR="0031738E" w:rsidRDefault="00971DA0">
      <w:pPr>
        <w:pStyle w:val="Corps"/>
        <w:numPr>
          <w:ilvl w:val="0"/>
          <w:numId w:val="14"/>
        </w:numPr>
        <w:rPr>
          <w:lang w:val="fr-FR"/>
        </w:rPr>
      </w:pPr>
      <w:r>
        <w:rPr>
          <w:lang w:val="fr-FR"/>
        </w:rPr>
        <w:t>Concernant les statistiques de mesure d</w:t>
      </w:r>
      <w:r w:rsidRPr="0044547E">
        <w:rPr>
          <w:lang w:val="fr-FR"/>
        </w:rPr>
        <w:t>’</w:t>
      </w:r>
      <w:r>
        <w:rPr>
          <w:lang w:val="es-ES_tradnl"/>
        </w:rPr>
        <w:t>audience</w:t>
      </w:r>
      <w:r w:rsidRPr="0044547E">
        <w:rPr>
          <w:lang w:val="fr-FR"/>
        </w:rPr>
        <w:t> :</w:t>
      </w:r>
    </w:p>
    <w:p w14:paraId="35C8FF8C" w14:textId="77777777" w:rsidR="0031738E" w:rsidRPr="0044547E" w:rsidRDefault="0031738E">
      <w:pPr>
        <w:pStyle w:val="Corps"/>
        <w:rPr>
          <w:lang w:val="fr-FR"/>
        </w:rPr>
      </w:pPr>
    </w:p>
    <w:p w14:paraId="7B007406" w14:textId="77777777" w:rsidR="0031738E" w:rsidRPr="0044547E" w:rsidRDefault="00971DA0">
      <w:pPr>
        <w:pStyle w:val="Corps"/>
        <w:rPr>
          <w:lang w:val="fr-FR"/>
        </w:rPr>
      </w:pPr>
      <w:r>
        <w:rPr>
          <w:lang w:val="fr-FR"/>
        </w:rPr>
        <w:t>Les informations stockées dans le terminal des utilisateurs ou tout autre é</w:t>
      </w:r>
      <w:r w:rsidRPr="0044547E">
        <w:rPr>
          <w:lang w:val="fr-FR"/>
        </w:rPr>
        <w:t>l</w:t>
      </w:r>
      <w:r>
        <w:rPr>
          <w:lang w:val="fr-FR"/>
        </w:rPr>
        <w:t>ément utilisé pour identifier les utilisateurs et permettant leur tra</w:t>
      </w:r>
      <w:r>
        <w:rPr>
          <w:lang w:val="pt-PT"/>
        </w:rPr>
        <w:t>ç</w:t>
      </w:r>
      <w:r>
        <w:rPr>
          <w:lang w:val="it-IT"/>
        </w:rPr>
        <w:t>abilit</w:t>
      </w:r>
      <w:r>
        <w:rPr>
          <w:lang w:val="fr-FR"/>
        </w:rPr>
        <w:t xml:space="preserve">é </w:t>
      </w:r>
      <w:r w:rsidRPr="0044547E">
        <w:rPr>
          <w:lang w:val="fr-FR"/>
        </w:rPr>
        <w:t>ou fr</w:t>
      </w:r>
      <w:r>
        <w:rPr>
          <w:lang w:val="fr-FR"/>
        </w:rPr>
        <w:t xml:space="preserve">équentation ne seront pas conservées au-delà de treize (13) mois. </w:t>
      </w:r>
    </w:p>
    <w:p w14:paraId="5B700609" w14:textId="77777777" w:rsidR="0031738E" w:rsidRPr="0044547E" w:rsidRDefault="0031738E">
      <w:pPr>
        <w:pStyle w:val="Corps"/>
        <w:rPr>
          <w:lang w:val="fr-FR"/>
        </w:rPr>
      </w:pPr>
    </w:p>
    <w:p w14:paraId="73A46AD9" w14:textId="77777777" w:rsidR="0031738E" w:rsidRDefault="00971DA0">
      <w:pPr>
        <w:pStyle w:val="Paragraphedeliste"/>
        <w:numPr>
          <w:ilvl w:val="0"/>
          <w:numId w:val="15"/>
        </w:numPr>
        <w:jc w:val="both"/>
        <w:rPr>
          <w:rFonts w:ascii="Calibri" w:eastAsia="Calibri" w:hAnsi="Calibri" w:cs="Calibri"/>
        </w:rPr>
      </w:pPr>
      <w:r>
        <w:rPr>
          <w:rFonts w:ascii="Calibri" w:eastAsia="Calibri" w:hAnsi="Calibri" w:cs="Calibri"/>
        </w:rPr>
        <w:t>Concernant l’archivage des données relatives aux opérations bancaires :</w:t>
      </w:r>
    </w:p>
    <w:p w14:paraId="05A3F009" w14:textId="77777777" w:rsidR="0031738E" w:rsidRPr="0044547E" w:rsidRDefault="0031738E">
      <w:pPr>
        <w:pStyle w:val="Corps"/>
        <w:rPr>
          <w:lang w:val="fr-FR"/>
        </w:rPr>
      </w:pPr>
    </w:p>
    <w:p w14:paraId="7D3C3DA4" w14:textId="77777777" w:rsidR="0031738E" w:rsidRPr="0044547E" w:rsidRDefault="00971DA0">
      <w:pPr>
        <w:pStyle w:val="Corps"/>
        <w:rPr>
          <w:lang w:val="fr-FR"/>
        </w:rPr>
      </w:pPr>
      <w:r>
        <w:rPr>
          <w:lang w:val="fr-FR"/>
        </w:rPr>
        <w:t>A l</w:t>
      </w:r>
      <w:r w:rsidRPr="0044547E">
        <w:rPr>
          <w:lang w:val="fr-FR"/>
        </w:rPr>
        <w:t>’</w:t>
      </w:r>
      <w:r>
        <w:rPr>
          <w:lang w:val="fr-FR"/>
        </w:rPr>
        <w:t>issue de la durée de conservation de vos données telle que pré</w:t>
      </w:r>
      <w:r w:rsidRPr="0044547E">
        <w:rPr>
          <w:lang w:val="fr-FR"/>
        </w:rPr>
        <w:t>cis</w:t>
      </w:r>
      <w:r>
        <w:rPr>
          <w:lang w:val="fr-FR"/>
        </w:rPr>
        <w:t>ée ci-dessus, nous vous informons que nous archivons vos données pendant un délai de deux (2) ans pour répondre à nos obligations légales, notamment en termes de lutte contre la fraude bancaire et le blanchiment d</w:t>
      </w:r>
      <w:r w:rsidRPr="0044547E">
        <w:rPr>
          <w:lang w:val="fr-FR"/>
        </w:rPr>
        <w:t xml:space="preserve">’argent. </w:t>
      </w:r>
    </w:p>
    <w:p w14:paraId="0B15BB83" w14:textId="77777777" w:rsidR="0031738E" w:rsidRDefault="00971DA0">
      <w:pPr>
        <w:pStyle w:val="Titre2"/>
        <w:numPr>
          <w:ilvl w:val="0"/>
          <w:numId w:val="16"/>
        </w:numPr>
        <w:jc w:val="both"/>
        <w:rPr>
          <w:rFonts w:ascii="Calibri" w:eastAsia="Calibri" w:hAnsi="Calibri" w:cs="Calibri"/>
        </w:rPr>
      </w:pPr>
      <w:r>
        <w:rPr>
          <w:rFonts w:ascii="Calibri" w:eastAsia="Calibri" w:hAnsi="Calibri" w:cs="Calibri"/>
        </w:rPr>
        <w:t>Sécurité</w:t>
      </w:r>
    </w:p>
    <w:p w14:paraId="5BC738AD" w14:textId="77777777" w:rsidR="0031738E" w:rsidRPr="0044547E" w:rsidRDefault="00971DA0">
      <w:pPr>
        <w:pStyle w:val="Corps"/>
        <w:rPr>
          <w:lang w:val="fr-FR"/>
        </w:rPr>
      </w:pPr>
      <w:r>
        <w:rPr>
          <w:lang w:val="fr-FR"/>
        </w:rPr>
        <w:t>Nous vous informons prendre toutes précautions utiles, mesures organisationnelles et techniques appropriées pour préserver la sé</w:t>
      </w:r>
      <w:r w:rsidRPr="0044547E">
        <w:rPr>
          <w:lang w:val="fr-FR"/>
        </w:rPr>
        <w:t>curit</w:t>
      </w:r>
      <w:r>
        <w:rPr>
          <w:lang w:val="fr-FR"/>
        </w:rPr>
        <w:t>é, l</w:t>
      </w:r>
      <w:r w:rsidRPr="0044547E">
        <w:rPr>
          <w:lang w:val="fr-FR"/>
        </w:rPr>
        <w:t>’int</w:t>
      </w:r>
      <w:r>
        <w:rPr>
          <w:lang w:val="fr-FR"/>
        </w:rPr>
        <w:t>é</w:t>
      </w:r>
      <w:r w:rsidRPr="0044547E">
        <w:rPr>
          <w:lang w:val="fr-FR"/>
        </w:rPr>
        <w:t>grit</w:t>
      </w:r>
      <w:r>
        <w:rPr>
          <w:lang w:val="fr-FR"/>
        </w:rPr>
        <w:t xml:space="preserve">é et la confidentialité de vos données à </w:t>
      </w:r>
      <w:r w:rsidRPr="0044547E">
        <w:rPr>
          <w:lang w:val="fr-FR"/>
        </w:rPr>
        <w:t>caract</w:t>
      </w:r>
      <w:r>
        <w:rPr>
          <w:lang w:val="fr-FR"/>
        </w:rPr>
        <w:t>ère personnel et notamment, empêcher qu</w:t>
      </w:r>
      <w:r w:rsidRPr="0044547E">
        <w:rPr>
          <w:lang w:val="fr-FR"/>
        </w:rPr>
        <w:t>’</w:t>
      </w:r>
      <w:r>
        <w:rPr>
          <w:lang w:val="fr-FR"/>
        </w:rPr>
        <w:t>elles soient dé</w:t>
      </w:r>
      <w:r w:rsidRPr="0044547E">
        <w:rPr>
          <w:lang w:val="fr-FR"/>
        </w:rPr>
        <w:t>form</w:t>
      </w:r>
      <w:r>
        <w:rPr>
          <w:lang w:val="fr-FR"/>
        </w:rPr>
        <w:t>ées, endommagées ou que des tiers non autorisés y aient accè</w:t>
      </w:r>
      <w:r>
        <w:rPr>
          <w:lang w:val="pt-PT"/>
        </w:rPr>
        <w:t xml:space="preserve">s. </w:t>
      </w:r>
    </w:p>
    <w:p w14:paraId="04D62582" w14:textId="77777777" w:rsidR="0031738E" w:rsidRDefault="00971DA0">
      <w:pPr>
        <w:pStyle w:val="Titre2"/>
        <w:numPr>
          <w:ilvl w:val="0"/>
          <w:numId w:val="2"/>
        </w:numPr>
        <w:jc w:val="both"/>
        <w:rPr>
          <w:rFonts w:ascii="Calibri" w:eastAsia="Calibri" w:hAnsi="Calibri" w:cs="Calibri"/>
        </w:rPr>
      </w:pPr>
      <w:r>
        <w:rPr>
          <w:rFonts w:ascii="Calibri" w:eastAsia="Calibri" w:hAnsi="Calibri" w:cs="Calibri"/>
        </w:rPr>
        <w:lastRenderedPageBreak/>
        <w:t>Hébergement</w:t>
      </w:r>
    </w:p>
    <w:p w14:paraId="2669ABD8" w14:textId="3A6B5F79" w:rsidR="0031738E" w:rsidRPr="0044547E" w:rsidRDefault="00971DA0">
      <w:pPr>
        <w:pStyle w:val="Corps"/>
        <w:rPr>
          <w:lang w:val="fr-FR"/>
        </w:rPr>
      </w:pPr>
      <w:r>
        <w:rPr>
          <w:lang w:val="fr-FR"/>
        </w:rPr>
        <w:t>Nous vous informons que vos données sont conservées et stockées, pendant toute la durée de leur conservation sur les serveurs de la socié</w:t>
      </w:r>
      <w:r w:rsidRPr="0044547E">
        <w:rPr>
          <w:lang w:val="fr-FR"/>
        </w:rPr>
        <w:t>t</w:t>
      </w:r>
      <w:r>
        <w:rPr>
          <w:lang w:val="fr-FR"/>
        </w:rPr>
        <w:t>é</w:t>
      </w:r>
      <w:r w:rsidR="008E1E78">
        <w:rPr>
          <w:lang w:val="fr-FR"/>
        </w:rPr>
        <w:t xml:space="preserve"> PLANET SERVICE</w:t>
      </w:r>
      <w:r>
        <w:rPr>
          <w:lang w:val="da-DK"/>
        </w:rPr>
        <w:t>, situ</w:t>
      </w:r>
      <w:r>
        <w:rPr>
          <w:lang w:val="fr-FR"/>
        </w:rPr>
        <w:t>é</w:t>
      </w:r>
      <w:r>
        <w:rPr>
          <w:lang w:val="es-ES_tradnl"/>
        </w:rPr>
        <w:t>s en</w:t>
      </w:r>
      <w:r w:rsidR="008E1E78">
        <w:rPr>
          <w:lang w:val="es-ES_tradnl"/>
        </w:rPr>
        <w:t xml:space="preserve"> France</w:t>
      </w:r>
      <w:r>
        <w:rPr>
          <w:lang w:val="fr-FR"/>
        </w:rPr>
        <w:t xml:space="preserve"> dans l</w:t>
      </w:r>
      <w:r w:rsidRPr="0044547E">
        <w:rPr>
          <w:lang w:val="fr-FR"/>
        </w:rPr>
        <w:t>’</w:t>
      </w:r>
      <w:r>
        <w:rPr>
          <w:lang w:val="fr-FR"/>
        </w:rPr>
        <w:t>Union europé</w:t>
      </w:r>
      <w:r w:rsidRPr="0044547E">
        <w:rPr>
          <w:lang w:val="fr-FR"/>
        </w:rPr>
        <w:t xml:space="preserve">enne. </w:t>
      </w:r>
    </w:p>
    <w:p w14:paraId="3EF2391D" w14:textId="77777777" w:rsidR="0031738E" w:rsidRPr="0044547E" w:rsidRDefault="0031738E">
      <w:pPr>
        <w:pStyle w:val="Corps"/>
        <w:rPr>
          <w:color w:val="ED7D31"/>
          <w:lang w:val="fr-FR"/>
        </w:rPr>
      </w:pPr>
    </w:p>
    <w:p w14:paraId="6D85D77D" w14:textId="77777777" w:rsidR="0031738E" w:rsidRPr="0044547E" w:rsidRDefault="00971DA0">
      <w:pPr>
        <w:pStyle w:val="Corps"/>
        <w:rPr>
          <w:lang w:val="fr-FR"/>
        </w:rPr>
      </w:pPr>
      <w:r>
        <w:rPr>
          <w:lang w:val="fr-FR"/>
        </w:rPr>
        <w:t>Vos données ne feront l</w:t>
      </w:r>
      <w:r w:rsidRPr="0044547E">
        <w:rPr>
          <w:lang w:val="fr-FR"/>
        </w:rPr>
        <w:t>’</w:t>
      </w:r>
      <w:r>
        <w:rPr>
          <w:lang w:val="fr-FR"/>
        </w:rPr>
        <w:t xml:space="preserve">objet </w:t>
      </w:r>
      <w:r w:rsidRPr="0044547E">
        <w:rPr>
          <w:lang w:val="fr-FR"/>
        </w:rPr>
        <w:t>d’</w:t>
      </w:r>
      <w:r>
        <w:rPr>
          <w:lang w:val="fr-FR"/>
        </w:rPr>
        <w:t>aucun transfert en dehors de l</w:t>
      </w:r>
      <w:r w:rsidRPr="0044547E">
        <w:rPr>
          <w:lang w:val="fr-FR"/>
        </w:rPr>
        <w:t>’</w:t>
      </w:r>
      <w:r>
        <w:rPr>
          <w:lang w:val="fr-FR"/>
        </w:rPr>
        <w:t>Union europé</w:t>
      </w:r>
      <w:r w:rsidRPr="0044547E">
        <w:rPr>
          <w:lang w:val="fr-FR"/>
        </w:rPr>
        <w:t xml:space="preserve">enne </w:t>
      </w:r>
      <w:r>
        <w:rPr>
          <w:lang w:val="fr-FR"/>
        </w:rPr>
        <w:t>dans le cadre de l</w:t>
      </w:r>
      <w:r w:rsidRPr="0044547E">
        <w:rPr>
          <w:lang w:val="fr-FR"/>
        </w:rPr>
        <w:t>’</w:t>
      </w:r>
      <w:r>
        <w:rPr>
          <w:lang w:val="fr-FR"/>
        </w:rPr>
        <w:t>utilisation des services que nous vous proposons.</w:t>
      </w:r>
    </w:p>
    <w:p w14:paraId="42A8BAF7" w14:textId="77777777" w:rsidR="0031738E" w:rsidRDefault="00971DA0">
      <w:pPr>
        <w:pStyle w:val="Titre2"/>
        <w:numPr>
          <w:ilvl w:val="0"/>
          <w:numId w:val="2"/>
        </w:numPr>
        <w:jc w:val="both"/>
        <w:rPr>
          <w:rFonts w:ascii="Calibri" w:eastAsia="Calibri" w:hAnsi="Calibri" w:cs="Calibri"/>
        </w:rPr>
      </w:pPr>
      <w:r>
        <w:rPr>
          <w:rFonts w:ascii="Calibri" w:eastAsia="Calibri" w:hAnsi="Calibri" w:cs="Calibri"/>
        </w:rPr>
        <w:t>Cookies</w:t>
      </w:r>
    </w:p>
    <w:p w14:paraId="5E196694" w14:textId="77777777" w:rsidR="0031738E" w:rsidRPr="0044547E" w:rsidRDefault="00971DA0">
      <w:pPr>
        <w:pStyle w:val="Corps"/>
        <w:rPr>
          <w:lang w:val="fr-FR"/>
        </w:rPr>
      </w:pPr>
      <w:r>
        <w:rPr>
          <w:lang w:val="fr-FR"/>
        </w:rPr>
        <w:t>Les cookies sont des fichiers textes, souvent crypté</w:t>
      </w:r>
      <w:r w:rsidRPr="0044547E">
        <w:rPr>
          <w:lang w:val="fr-FR"/>
        </w:rPr>
        <w:t>s, stock</w:t>
      </w:r>
      <w:r>
        <w:rPr>
          <w:lang w:val="fr-FR"/>
        </w:rPr>
        <w:t>és dans votre navigateur. Ils sont créés lorsque le navigateur d</w:t>
      </w:r>
      <w:r w:rsidRPr="0044547E">
        <w:rPr>
          <w:lang w:val="fr-FR"/>
        </w:rPr>
        <w:t>’</w:t>
      </w:r>
      <w:r>
        <w:rPr>
          <w:lang w:val="fr-FR"/>
        </w:rPr>
        <w:t>un utilisateur charge un site internet donn</w:t>
      </w:r>
      <w:r w:rsidRPr="0044547E">
        <w:rPr>
          <w:lang w:val="fr-FR"/>
        </w:rPr>
        <w:t>é </w:t>
      </w:r>
      <w:r>
        <w:rPr>
          <w:lang w:val="fr-FR"/>
        </w:rPr>
        <w:t>: le site envoie des informations au navigateur, qui créé alors un fichier texte. Chaque fois que l</w:t>
      </w:r>
      <w:r w:rsidRPr="0044547E">
        <w:rPr>
          <w:lang w:val="fr-FR"/>
        </w:rPr>
        <w:t>’</w:t>
      </w:r>
      <w:r>
        <w:rPr>
          <w:lang w:val="fr-FR"/>
        </w:rPr>
        <w:t>utilisateur revient sur le même site, le navigateur ré</w:t>
      </w:r>
      <w:r>
        <w:rPr>
          <w:lang w:val="it-IT"/>
        </w:rPr>
        <w:t>cup</w:t>
      </w:r>
      <w:r>
        <w:rPr>
          <w:lang w:val="fr-FR"/>
        </w:rPr>
        <w:t>ère ce fichier et l</w:t>
      </w:r>
      <w:r w:rsidRPr="0044547E">
        <w:rPr>
          <w:lang w:val="fr-FR"/>
        </w:rPr>
        <w:t>’</w:t>
      </w:r>
      <w:r>
        <w:rPr>
          <w:lang w:val="fr-FR"/>
        </w:rPr>
        <w:t>envoie au serveur du site internet.</w:t>
      </w:r>
    </w:p>
    <w:p w14:paraId="0F81153C" w14:textId="77777777" w:rsidR="0031738E" w:rsidRPr="0044547E" w:rsidRDefault="0031738E">
      <w:pPr>
        <w:pStyle w:val="Corps"/>
        <w:rPr>
          <w:lang w:val="fr-FR"/>
        </w:rPr>
      </w:pPr>
    </w:p>
    <w:p w14:paraId="66184DA0" w14:textId="77777777" w:rsidR="0031738E" w:rsidRPr="0044547E" w:rsidRDefault="00971DA0">
      <w:pPr>
        <w:pStyle w:val="Corps"/>
        <w:rPr>
          <w:lang w:val="fr-FR"/>
        </w:rPr>
      </w:pPr>
      <w:r>
        <w:rPr>
          <w:lang w:val="fr-FR"/>
        </w:rPr>
        <w:t>On peut distinguer trois types de cookies, qui n</w:t>
      </w:r>
      <w:r w:rsidRPr="0044547E">
        <w:rPr>
          <w:lang w:val="fr-FR"/>
        </w:rPr>
        <w:t>’</w:t>
      </w:r>
      <w:r>
        <w:rPr>
          <w:lang w:val="fr-FR"/>
        </w:rPr>
        <w:t>ont pas les mê</w:t>
      </w:r>
      <w:r w:rsidRPr="0044547E">
        <w:rPr>
          <w:lang w:val="fr-FR"/>
        </w:rPr>
        <w:t>mes finalit</w:t>
      </w:r>
      <w:r>
        <w:rPr>
          <w:lang w:val="fr-FR"/>
        </w:rPr>
        <w:t>é</w:t>
      </w:r>
      <w:r w:rsidRPr="0044547E">
        <w:rPr>
          <w:lang w:val="fr-FR"/>
        </w:rPr>
        <w:t>s </w:t>
      </w:r>
      <w:r>
        <w:rPr>
          <w:lang w:val="fr-FR"/>
        </w:rPr>
        <w:t>: les cookies techniques, les cookies des réseaux sociaux et les cookies publicitaires</w:t>
      </w:r>
      <w:r w:rsidRPr="0044547E">
        <w:rPr>
          <w:lang w:val="fr-FR"/>
        </w:rPr>
        <w:t> :</w:t>
      </w:r>
    </w:p>
    <w:p w14:paraId="4D66E11F" w14:textId="77777777" w:rsidR="0031738E" w:rsidRPr="0044547E" w:rsidRDefault="0031738E">
      <w:pPr>
        <w:pStyle w:val="Corps"/>
        <w:rPr>
          <w:lang w:val="fr-FR"/>
        </w:rPr>
      </w:pPr>
    </w:p>
    <w:p w14:paraId="7ED72E9C" w14:textId="77777777" w:rsidR="0031738E" w:rsidRDefault="00971DA0">
      <w:pPr>
        <w:pStyle w:val="Corps"/>
        <w:numPr>
          <w:ilvl w:val="0"/>
          <w:numId w:val="18"/>
        </w:numPr>
        <w:rPr>
          <w:lang w:val="fr-FR"/>
        </w:rPr>
      </w:pPr>
      <w:r>
        <w:rPr>
          <w:lang w:val="fr-FR"/>
        </w:rPr>
        <w:t>Les cookies techniques sont utilisés tout au long de votre navigation, afin de la faciliter et d</w:t>
      </w:r>
      <w:r w:rsidRPr="0044547E">
        <w:rPr>
          <w:lang w:val="fr-FR"/>
        </w:rPr>
        <w:t>’ex</w:t>
      </w:r>
      <w:r>
        <w:rPr>
          <w:lang w:val="fr-FR"/>
        </w:rPr>
        <w:t>écuter certaines fonctions. Un cookie technique peut par exemple ê</w:t>
      </w:r>
      <w:r>
        <w:rPr>
          <w:lang w:val="it-IT"/>
        </w:rPr>
        <w:t>tre utilis</w:t>
      </w:r>
      <w:r>
        <w:rPr>
          <w:lang w:val="fr-FR"/>
        </w:rPr>
        <w:t>é pour mémoriser les réponses renseignées dans un formulaire ou encore les pré</w:t>
      </w:r>
      <w:r w:rsidRPr="0044547E">
        <w:rPr>
          <w:lang w:val="fr-FR"/>
        </w:rPr>
        <w:t>f</w:t>
      </w:r>
      <w:r>
        <w:rPr>
          <w:lang w:val="fr-FR"/>
        </w:rPr>
        <w:t>érences de l</w:t>
      </w:r>
      <w:r w:rsidRPr="0044547E">
        <w:rPr>
          <w:lang w:val="fr-FR"/>
        </w:rPr>
        <w:t>’</w:t>
      </w:r>
      <w:r>
        <w:rPr>
          <w:lang w:val="fr-FR"/>
        </w:rPr>
        <w:t>utilisateur s</w:t>
      </w:r>
      <w:r w:rsidRPr="0044547E">
        <w:rPr>
          <w:lang w:val="fr-FR"/>
        </w:rPr>
        <w:t>’</w:t>
      </w:r>
      <w:r>
        <w:rPr>
          <w:lang w:val="fr-FR"/>
        </w:rPr>
        <w:t>agissant de la langue ou de la présentation d</w:t>
      </w:r>
      <w:r w:rsidRPr="0044547E">
        <w:rPr>
          <w:lang w:val="fr-FR"/>
        </w:rPr>
        <w:t>’</w:t>
      </w:r>
      <w:r>
        <w:rPr>
          <w:lang w:val="fr-FR"/>
        </w:rPr>
        <w:t>un site internet, lorsque de telles options sont disponibles.</w:t>
      </w:r>
    </w:p>
    <w:p w14:paraId="20241A66" w14:textId="77777777" w:rsidR="0031738E" w:rsidRPr="0044547E" w:rsidRDefault="0031738E">
      <w:pPr>
        <w:pStyle w:val="Corps"/>
        <w:rPr>
          <w:lang w:val="fr-FR"/>
        </w:rPr>
      </w:pPr>
    </w:p>
    <w:p w14:paraId="24157B1F" w14:textId="77777777" w:rsidR="0031738E" w:rsidRDefault="00971DA0">
      <w:pPr>
        <w:pStyle w:val="Corps"/>
        <w:numPr>
          <w:ilvl w:val="0"/>
          <w:numId w:val="19"/>
        </w:numPr>
        <w:rPr>
          <w:lang w:val="fr-FR"/>
        </w:rPr>
      </w:pPr>
      <w:r>
        <w:rPr>
          <w:lang w:val="fr-FR"/>
        </w:rPr>
        <w:t>Les cookies des réseaux sociaux peuvent être créés par les plateformes sociales pour permettre aux concepteurs de sites internet de partager le contenu de leur site sur lesdites plateformes. Ces cookies peuvent notamment ê</w:t>
      </w:r>
      <w:r>
        <w:rPr>
          <w:lang w:val="it-IT"/>
        </w:rPr>
        <w:t>tre utilis</w:t>
      </w:r>
      <w:r>
        <w:rPr>
          <w:lang w:val="fr-FR"/>
        </w:rPr>
        <w:t>és par les plateformes sociales pour tracer la navigation des internautes sur le site internet concerné</w:t>
      </w:r>
      <w:r>
        <w:rPr>
          <w:lang w:val="pt-PT"/>
        </w:rPr>
        <w:t>, qu</w:t>
      </w:r>
      <w:r w:rsidRPr="0044547E">
        <w:rPr>
          <w:lang w:val="fr-FR"/>
        </w:rPr>
        <w:t>’</w:t>
      </w:r>
      <w:r>
        <w:rPr>
          <w:lang w:val="fr-FR"/>
        </w:rPr>
        <w:t>ils utilisent ou non ces cookies.</w:t>
      </w:r>
    </w:p>
    <w:p w14:paraId="67211359" w14:textId="77777777" w:rsidR="0031738E" w:rsidRDefault="0031738E">
      <w:pPr>
        <w:pStyle w:val="Paragraphedeliste"/>
        <w:jc w:val="both"/>
        <w:rPr>
          <w:rFonts w:ascii="Calibri" w:eastAsia="Calibri" w:hAnsi="Calibri" w:cs="Calibri"/>
        </w:rPr>
      </w:pPr>
    </w:p>
    <w:p w14:paraId="7AF03B49" w14:textId="77777777" w:rsidR="0031738E" w:rsidRDefault="00971DA0">
      <w:pPr>
        <w:pStyle w:val="Corps"/>
        <w:numPr>
          <w:ilvl w:val="0"/>
          <w:numId w:val="19"/>
        </w:numPr>
        <w:rPr>
          <w:lang w:val="fr-FR"/>
        </w:rPr>
      </w:pPr>
      <w:r>
        <w:rPr>
          <w:lang w:val="fr-FR"/>
        </w:rPr>
        <w:t>Les cookies publicitaires peuvent être créés non seulement par le site internet sur lequel l</w:t>
      </w:r>
      <w:r w:rsidRPr="0044547E">
        <w:rPr>
          <w:lang w:val="fr-FR"/>
        </w:rPr>
        <w:t>’</w:t>
      </w:r>
      <w:r>
        <w:rPr>
          <w:lang w:val="fr-FR"/>
        </w:rPr>
        <w:t>utilisateur navigue, mais également par d</w:t>
      </w:r>
      <w:r w:rsidRPr="0044547E">
        <w:rPr>
          <w:lang w:val="fr-FR"/>
        </w:rPr>
        <w:t>’</w:t>
      </w:r>
      <w:r>
        <w:rPr>
          <w:lang w:val="fr-FR"/>
        </w:rPr>
        <w:t>autres sites internet diffusant des publicités, annonces, widgets ou autres é</w:t>
      </w:r>
      <w:r w:rsidRPr="0044547E">
        <w:rPr>
          <w:lang w:val="fr-FR"/>
        </w:rPr>
        <w:t>l</w:t>
      </w:r>
      <w:r>
        <w:rPr>
          <w:lang w:val="fr-FR"/>
        </w:rPr>
        <w:t>éments sur la page affichée. Ces cookies peuvent notamment ê</w:t>
      </w:r>
      <w:r>
        <w:rPr>
          <w:lang w:val="it-IT"/>
        </w:rPr>
        <w:t>tre utilis</w:t>
      </w:r>
      <w:r>
        <w:rPr>
          <w:lang w:val="fr-FR"/>
        </w:rPr>
        <w:t xml:space="preserve">és pour effectuer de la publicité </w:t>
      </w:r>
      <w:r>
        <w:rPr>
          <w:lang w:val="es-ES_tradnl"/>
        </w:rPr>
        <w:t>cibl</w:t>
      </w:r>
      <w:r>
        <w:rPr>
          <w:lang w:val="fr-FR"/>
        </w:rPr>
        <w:t>ée, c</w:t>
      </w:r>
      <w:r w:rsidRPr="0044547E">
        <w:rPr>
          <w:lang w:val="fr-FR"/>
        </w:rPr>
        <w:t>’est-</w:t>
      </w:r>
      <w:r>
        <w:rPr>
          <w:lang w:val="fr-FR"/>
        </w:rPr>
        <w:t xml:space="preserve">à-dire de la publicité </w:t>
      </w:r>
      <w:r w:rsidRPr="0044547E">
        <w:rPr>
          <w:lang w:val="fr-FR"/>
        </w:rPr>
        <w:t>d</w:t>
      </w:r>
      <w:r>
        <w:rPr>
          <w:lang w:val="fr-FR"/>
        </w:rPr>
        <w:t>é</w:t>
      </w:r>
      <w:r w:rsidRPr="0044547E">
        <w:rPr>
          <w:lang w:val="fr-FR"/>
        </w:rPr>
        <w:t>termin</w:t>
      </w:r>
      <w:r>
        <w:rPr>
          <w:lang w:val="fr-FR"/>
        </w:rPr>
        <w:t>ée en fonction de la navigation de l</w:t>
      </w:r>
      <w:r w:rsidRPr="0044547E">
        <w:rPr>
          <w:lang w:val="fr-FR"/>
        </w:rPr>
        <w:t>’</w:t>
      </w:r>
      <w:r>
        <w:rPr>
          <w:lang w:val="fr-FR"/>
        </w:rPr>
        <w:t>utilisateur.</w:t>
      </w:r>
    </w:p>
    <w:p w14:paraId="6D1F4652" w14:textId="77777777" w:rsidR="0031738E" w:rsidRPr="0044547E" w:rsidRDefault="00971DA0">
      <w:pPr>
        <w:pStyle w:val="Corps"/>
        <w:rPr>
          <w:lang w:val="fr-FR"/>
        </w:rPr>
      </w:pPr>
      <w:r w:rsidRPr="0044547E">
        <w:rPr>
          <w:lang w:val="fr-FR"/>
        </w:rPr>
        <w:br/>
      </w:r>
      <w:r>
        <w:rPr>
          <w:lang w:val="fr-FR"/>
        </w:rPr>
        <w:t>Nous utilisons des cookies techniques. Ceux-ci sont stockés dans votre navigateur pour une période de treize (13) mois</w:t>
      </w:r>
      <w:r w:rsidRPr="0044547E">
        <w:rPr>
          <w:lang w:val="fr-FR"/>
        </w:rPr>
        <w:t>.</w:t>
      </w:r>
    </w:p>
    <w:p w14:paraId="63D999B8" w14:textId="77777777" w:rsidR="0031738E" w:rsidRPr="0044547E" w:rsidRDefault="00971DA0">
      <w:pPr>
        <w:pStyle w:val="Corps"/>
        <w:rPr>
          <w:lang w:val="fr-FR"/>
        </w:rPr>
      </w:pPr>
      <w:r w:rsidRPr="0044547E">
        <w:rPr>
          <w:lang w:val="fr-FR"/>
        </w:rPr>
        <w:br/>
      </w:r>
      <w:r>
        <w:rPr>
          <w:lang w:val="fr-FR"/>
        </w:rPr>
        <w:t>Nous utilisons des cookies des réseaux sociaux. Ces cookies ne sont dé</w:t>
      </w:r>
      <w:r w:rsidRPr="0044547E">
        <w:rPr>
          <w:lang w:val="fr-FR"/>
        </w:rPr>
        <w:t>pos</w:t>
      </w:r>
      <w:r>
        <w:rPr>
          <w:lang w:val="fr-FR"/>
        </w:rPr>
        <w:t xml:space="preserve">és que si vous </w:t>
      </w:r>
      <w:r>
        <w:rPr>
          <w:lang w:val="fr-FR"/>
        </w:rPr>
        <w:lastRenderedPageBreak/>
        <w:t>donnez votre accord. Vous pouvez vous informer sur leur nature, les accepter ou les refuser.</w:t>
      </w:r>
    </w:p>
    <w:p w14:paraId="2DEB1145" w14:textId="77777777" w:rsidR="0031738E" w:rsidRPr="0044547E" w:rsidRDefault="0031738E">
      <w:pPr>
        <w:pStyle w:val="Corps"/>
        <w:rPr>
          <w:lang w:val="fr-FR"/>
        </w:rPr>
      </w:pPr>
    </w:p>
    <w:p w14:paraId="2E024D59" w14:textId="443A6B8A" w:rsidR="00EA5C51" w:rsidRDefault="00971DA0">
      <w:pPr>
        <w:pStyle w:val="Corps"/>
        <w:rPr>
          <w:lang w:val="fr-FR"/>
        </w:rPr>
      </w:pPr>
      <w:r>
        <w:rPr>
          <w:lang w:val="fr-FR"/>
        </w:rPr>
        <w:t xml:space="preserve">Nous vous invitons par ailleurs à consulter les politiques de protection de la vie privée des plateformes sociales à </w:t>
      </w:r>
      <w:r w:rsidRPr="0044547E">
        <w:rPr>
          <w:lang w:val="fr-FR"/>
        </w:rPr>
        <w:t>l’</w:t>
      </w:r>
      <w:r>
        <w:rPr>
          <w:lang w:val="fr-FR"/>
        </w:rPr>
        <w:t>origine de ces cookies, pour prendre connaissance des finalités d</w:t>
      </w:r>
      <w:r w:rsidRPr="0044547E">
        <w:rPr>
          <w:lang w:val="fr-FR"/>
        </w:rPr>
        <w:t>’</w:t>
      </w:r>
      <w:r>
        <w:rPr>
          <w:lang w:val="fr-FR"/>
        </w:rPr>
        <w:t>utilisation des informations de navigation qu</w:t>
      </w:r>
      <w:r w:rsidRPr="0044547E">
        <w:rPr>
          <w:lang w:val="fr-FR"/>
        </w:rPr>
        <w:t>’</w:t>
      </w:r>
      <w:r>
        <w:rPr>
          <w:lang w:val="fr-FR"/>
        </w:rPr>
        <w:t>elles peuvent recueillir gr</w:t>
      </w:r>
      <w:r w:rsidRPr="0044547E">
        <w:rPr>
          <w:lang w:val="fr-FR"/>
        </w:rPr>
        <w:t xml:space="preserve">âce </w:t>
      </w:r>
      <w:r>
        <w:rPr>
          <w:lang w:val="fr-FR"/>
        </w:rPr>
        <w:t>à ces cookies et des modalités d</w:t>
      </w:r>
      <w:r w:rsidRPr="0044547E">
        <w:rPr>
          <w:lang w:val="fr-FR"/>
        </w:rPr>
        <w:t>’</w:t>
      </w:r>
      <w:r>
        <w:rPr>
          <w:lang w:val="fr-FR"/>
        </w:rPr>
        <w:t>exercice de vos droits auprès de ces plateformes.</w:t>
      </w:r>
    </w:p>
    <w:p w14:paraId="1A532632" w14:textId="77777777" w:rsidR="00EA5C51" w:rsidRDefault="00EA5C51">
      <w:pPr>
        <w:pStyle w:val="Corps"/>
        <w:rPr>
          <w:lang w:val="fr-FR"/>
        </w:rPr>
      </w:pPr>
    </w:p>
    <w:p w14:paraId="02ED1453" w14:textId="77777777" w:rsidR="0031738E" w:rsidRPr="0044547E" w:rsidRDefault="00971DA0">
      <w:pPr>
        <w:pStyle w:val="Corps"/>
        <w:rPr>
          <w:lang w:val="fr-FR"/>
        </w:rPr>
      </w:pPr>
      <w:r>
        <w:rPr>
          <w:lang w:val="fr-FR"/>
        </w:rPr>
        <w:t>Nous utilisons Google Analytics, qui est un outil statistique d</w:t>
      </w:r>
      <w:r w:rsidRPr="0044547E">
        <w:rPr>
          <w:lang w:val="fr-FR"/>
        </w:rPr>
        <w:t>’analyse d’</w:t>
      </w:r>
      <w:r>
        <w:rPr>
          <w:lang w:val="fr-FR"/>
        </w:rPr>
        <w:t>audience qui gé</w:t>
      </w:r>
      <w:r w:rsidRPr="0044547E">
        <w:rPr>
          <w:lang w:val="fr-FR"/>
        </w:rPr>
        <w:t>n</w:t>
      </w:r>
      <w:r>
        <w:rPr>
          <w:lang w:val="fr-FR"/>
        </w:rPr>
        <w:t>ère des cookies permettant de mesurer le nombre de visites sur la Plateforme, le nombre de pages vues et l</w:t>
      </w:r>
      <w:r w:rsidRPr="0044547E">
        <w:rPr>
          <w:lang w:val="fr-FR"/>
        </w:rPr>
        <w:t>’activit</w:t>
      </w:r>
      <w:r>
        <w:rPr>
          <w:lang w:val="fr-FR"/>
        </w:rPr>
        <w:t>é des visiteurs. Votre adresse IP est également collectée pour déterminer la ville depuis laquelle vous vous connectez. La durée de conservation de ce cookie est mentionné</w:t>
      </w:r>
      <w:r w:rsidRPr="0044547E">
        <w:rPr>
          <w:lang w:val="fr-FR"/>
        </w:rPr>
        <w:t xml:space="preserve">e </w:t>
      </w:r>
      <w:r>
        <w:rPr>
          <w:lang w:val="fr-FR"/>
        </w:rPr>
        <w:t xml:space="preserve">à </w:t>
      </w:r>
      <w:r w:rsidRPr="0044547E">
        <w:rPr>
          <w:lang w:val="fr-FR"/>
        </w:rPr>
        <w:t>l’</w:t>
      </w:r>
      <w:r>
        <w:rPr>
          <w:lang w:val="fr-FR"/>
        </w:rPr>
        <w:t>article 7 de la pré</w:t>
      </w:r>
      <w:r>
        <w:rPr>
          <w:lang w:val="it-IT"/>
        </w:rPr>
        <w:t>sente charte.</w:t>
      </w:r>
    </w:p>
    <w:p w14:paraId="5C31648E" w14:textId="77777777" w:rsidR="0031738E" w:rsidRPr="0044547E" w:rsidRDefault="0031738E">
      <w:pPr>
        <w:pStyle w:val="Corps"/>
        <w:rPr>
          <w:lang w:val="fr-FR"/>
        </w:rPr>
      </w:pPr>
    </w:p>
    <w:p w14:paraId="6DEB8276" w14:textId="77777777" w:rsidR="0031738E" w:rsidRPr="0044547E" w:rsidRDefault="00971DA0">
      <w:pPr>
        <w:pStyle w:val="Corps"/>
        <w:rPr>
          <w:lang w:val="fr-FR"/>
        </w:rPr>
      </w:pPr>
      <w:r>
        <w:rPr>
          <w:lang w:val="fr-FR"/>
        </w:rPr>
        <w:t>Nous vous rappelons à toutes fins utiles qu</w:t>
      </w:r>
      <w:r w:rsidRPr="0044547E">
        <w:rPr>
          <w:lang w:val="fr-FR"/>
        </w:rPr>
        <w:t>’</w:t>
      </w:r>
      <w:r>
        <w:rPr>
          <w:lang w:val="fr-FR"/>
        </w:rPr>
        <w:t>il vous est possible de vous opposer au dé</w:t>
      </w:r>
      <w:r w:rsidRPr="0044547E">
        <w:rPr>
          <w:lang w:val="fr-FR"/>
        </w:rPr>
        <w:t>pô</w:t>
      </w:r>
      <w:r>
        <w:rPr>
          <w:lang w:val="fr-FR"/>
        </w:rPr>
        <w:t>t de cookies techniques et des cookies gé</w:t>
      </w:r>
      <w:r w:rsidRPr="0044547E">
        <w:rPr>
          <w:lang w:val="fr-FR"/>
        </w:rPr>
        <w:t>n</w:t>
      </w:r>
      <w:r>
        <w:rPr>
          <w:lang w:val="fr-FR"/>
        </w:rPr>
        <w:t>é</w:t>
      </w:r>
      <w:r w:rsidRPr="0044547E">
        <w:rPr>
          <w:lang w:val="fr-FR"/>
        </w:rPr>
        <w:t>r</w:t>
      </w:r>
      <w:r>
        <w:rPr>
          <w:lang w:val="fr-FR"/>
        </w:rPr>
        <w:t>és par Google Analytics, en configurant votre navigateur. Un tel refus pourrait toutefois empêcher le bon fonctionnement de la Plateforme.</w:t>
      </w:r>
    </w:p>
    <w:p w14:paraId="7EF8E8C4" w14:textId="77777777" w:rsidR="0031738E" w:rsidRDefault="00971DA0">
      <w:pPr>
        <w:pStyle w:val="Titre2"/>
        <w:numPr>
          <w:ilvl w:val="0"/>
          <w:numId w:val="20"/>
        </w:numPr>
        <w:jc w:val="both"/>
        <w:rPr>
          <w:rFonts w:ascii="Calibri" w:eastAsia="Calibri" w:hAnsi="Calibri" w:cs="Calibri"/>
        </w:rPr>
      </w:pPr>
      <w:r>
        <w:rPr>
          <w:rFonts w:ascii="Calibri" w:eastAsia="Calibri" w:hAnsi="Calibri" w:cs="Calibri"/>
        </w:rPr>
        <w:t>Consentement</w:t>
      </w:r>
    </w:p>
    <w:p w14:paraId="2E06A9CE" w14:textId="77777777" w:rsidR="0031738E" w:rsidRPr="0044547E" w:rsidRDefault="00971DA0">
      <w:pPr>
        <w:pStyle w:val="Corps"/>
        <w:ind w:left="720"/>
        <w:rPr>
          <w:lang w:val="fr-FR"/>
        </w:rPr>
      </w:pPr>
      <w:r>
        <w:rPr>
          <w:lang w:val="fr-FR"/>
        </w:rPr>
        <w:t xml:space="preserve">Lorsque vous choisissez de communiquer vos données à </w:t>
      </w:r>
      <w:r w:rsidRPr="0044547E">
        <w:rPr>
          <w:lang w:val="fr-FR"/>
        </w:rPr>
        <w:t>caract</w:t>
      </w:r>
      <w:r>
        <w:rPr>
          <w:lang w:val="fr-FR"/>
        </w:rPr>
        <w:t>ère personnel aux fins de l</w:t>
      </w:r>
      <w:r w:rsidRPr="0044547E">
        <w:rPr>
          <w:lang w:val="fr-FR"/>
        </w:rPr>
        <w:t>’ex</w:t>
      </w:r>
      <w:r>
        <w:rPr>
          <w:lang w:val="fr-FR"/>
        </w:rPr>
        <w:t>écution des services que nous proposons par l</w:t>
      </w:r>
      <w:r w:rsidRPr="0044547E">
        <w:rPr>
          <w:lang w:val="fr-FR"/>
        </w:rPr>
        <w:t>’interm</w:t>
      </w:r>
      <w:r>
        <w:rPr>
          <w:lang w:val="fr-FR"/>
        </w:rPr>
        <w:t xml:space="preserve">édiaire de notre Plateforme, vous donnez expressément votre consentement pour la collecte et le traitement de celles-ci conformément à ce qui est énoncé à </w:t>
      </w:r>
      <w:r w:rsidRPr="0044547E">
        <w:rPr>
          <w:lang w:val="fr-FR"/>
        </w:rPr>
        <w:t>la pr</w:t>
      </w:r>
      <w:r>
        <w:rPr>
          <w:lang w:val="fr-FR"/>
        </w:rPr>
        <w:t>ésente charte et à la législation en vigueur.</w:t>
      </w:r>
    </w:p>
    <w:p w14:paraId="50AD0E64" w14:textId="77777777" w:rsidR="0031738E" w:rsidRPr="0044547E" w:rsidRDefault="0031738E">
      <w:pPr>
        <w:pStyle w:val="Corps"/>
        <w:ind w:left="720"/>
        <w:rPr>
          <w:lang w:val="fr-FR"/>
        </w:rPr>
      </w:pPr>
    </w:p>
    <w:p w14:paraId="1A0DE1E8" w14:textId="77777777" w:rsidR="0031738E" w:rsidRPr="0044547E" w:rsidRDefault="00971DA0">
      <w:pPr>
        <w:pStyle w:val="Corps"/>
        <w:ind w:left="720"/>
        <w:rPr>
          <w:lang w:val="fr-FR"/>
        </w:rPr>
      </w:pPr>
      <w:r>
        <w:rPr>
          <w:lang w:val="fr-FR"/>
        </w:rPr>
        <w:t>Pour toute utilisation de vos données qui ne serait pas prévue par la présente Charte, nous solliciterons de nouveau votre consentement avant tout nouveau traitement.</w:t>
      </w:r>
    </w:p>
    <w:p w14:paraId="21A03103" w14:textId="77777777" w:rsidR="0031738E" w:rsidRDefault="00971DA0">
      <w:pPr>
        <w:pStyle w:val="Titre2"/>
        <w:numPr>
          <w:ilvl w:val="0"/>
          <w:numId w:val="2"/>
        </w:numPr>
        <w:jc w:val="both"/>
        <w:rPr>
          <w:rFonts w:ascii="Calibri" w:eastAsia="Calibri" w:hAnsi="Calibri" w:cs="Calibri"/>
        </w:rPr>
      </w:pPr>
      <w:r>
        <w:rPr>
          <w:rFonts w:ascii="Calibri" w:eastAsia="Calibri" w:hAnsi="Calibri" w:cs="Calibri"/>
        </w:rPr>
        <w:t>Accès à vos données à caractère personnel</w:t>
      </w:r>
    </w:p>
    <w:p w14:paraId="19850E9E" w14:textId="77777777" w:rsidR="0031738E" w:rsidRPr="00EA5C51" w:rsidRDefault="00971DA0">
      <w:pPr>
        <w:pStyle w:val="Corps"/>
        <w:ind w:left="720"/>
        <w:rPr>
          <w:lang w:val="fr-FR"/>
        </w:rPr>
      </w:pPr>
      <w:r w:rsidRPr="0044547E">
        <w:rPr>
          <w:lang w:val="fr-FR"/>
        </w:rPr>
        <w:t>Conform</w:t>
      </w:r>
      <w:r>
        <w:rPr>
          <w:lang w:val="fr-FR"/>
        </w:rPr>
        <w:t>ément à la loi n</w:t>
      </w:r>
      <w:r w:rsidRPr="0044547E">
        <w:rPr>
          <w:lang w:val="fr-FR"/>
        </w:rPr>
        <w:t>° </w:t>
      </w:r>
      <w:r>
        <w:rPr>
          <w:lang w:val="fr-FR"/>
        </w:rPr>
        <w:t>78-17 du 6 janvier 1978 relative à l'informatique, aux fichiers et aux liberté</w:t>
      </w:r>
      <w:r>
        <w:rPr>
          <w:lang w:val="it-IT"/>
        </w:rPr>
        <w:t>s</w:t>
      </w:r>
      <w:r w:rsidR="00EA5C51">
        <w:rPr>
          <w:lang w:val="it-IT"/>
        </w:rPr>
        <w:t>,</w:t>
      </w:r>
      <w:r>
        <w:rPr>
          <w:lang w:val="it-IT"/>
        </w:rPr>
        <w:t xml:space="preserve"> modifi</w:t>
      </w:r>
      <w:r>
        <w:rPr>
          <w:lang w:val="fr-FR"/>
        </w:rPr>
        <w:t>ée, vous disposez du droit d</w:t>
      </w:r>
      <w:r w:rsidRPr="0044547E">
        <w:rPr>
          <w:lang w:val="fr-FR"/>
        </w:rPr>
        <w:t>’</w:t>
      </w:r>
      <w:r>
        <w:rPr>
          <w:lang w:val="it-IT"/>
        </w:rPr>
        <w:t>acc</w:t>
      </w:r>
      <w:r>
        <w:rPr>
          <w:lang w:val="fr-FR"/>
        </w:rPr>
        <w:t>é</w:t>
      </w:r>
      <w:r>
        <w:rPr>
          <w:lang w:val="de-DE"/>
        </w:rPr>
        <w:t xml:space="preserve">der </w:t>
      </w:r>
      <w:r>
        <w:rPr>
          <w:lang w:val="fr-FR"/>
        </w:rPr>
        <w:t xml:space="preserve">à </w:t>
      </w:r>
      <w:r>
        <w:rPr>
          <w:lang w:val="es-ES_tradnl"/>
        </w:rPr>
        <w:t>vos donn</w:t>
      </w:r>
      <w:r>
        <w:rPr>
          <w:lang w:val="fr-FR"/>
        </w:rPr>
        <w:t>ées pour en obtenir la communication et le cas é</w:t>
      </w:r>
      <w:r w:rsidRPr="0044547E">
        <w:rPr>
          <w:lang w:val="fr-FR"/>
        </w:rPr>
        <w:t>ch</w:t>
      </w:r>
      <w:r>
        <w:rPr>
          <w:lang w:val="fr-FR"/>
        </w:rPr>
        <w:t>éant en obtenir, la rectification ou l</w:t>
      </w:r>
      <w:r w:rsidRPr="0044547E">
        <w:rPr>
          <w:lang w:val="fr-FR"/>
        </w:rPr>
        <w:t>’</w:t>
      </w:r>
      <w:r>
        <w:rPr>
          <w:lang w:val="fr-FR"/>
        </w:rPr>
        <w:t xml:space="preserve">effacement, à travers un accès en ligne à votre dossier. Vous pouvez également vous adresser </w:t>
      </w:r>
      <w:r>
        <w:rPr>
          <w:lang w:val="pt-PT"/>
        </w:rPr>
        <w:t>à </w:t>
      </w:r>
      <w:r w:rsidRPr="00EA5C51">
        <w:rPr>
          <w:lang w:val="fr-FR"/>
        </w:rPr>
        <w:t>:</w:t>
      </w:r>
    </w:p>
    <w:p w14:paraId="208E84AA" w14:textId="77777777" w:rsidR="0031738E" w:rsidRPr="00EA5C51" w:rsidRDefault="0031738E">
      <w:pPr>
        <w:pStyle w:val="Corps"/>
        <w:ind w:left="720"/>
        <w:rPr>
          <w:lang w:val="fr-FR"/>
        </w:rPr>
      </w:pPr>
    </w:p>
    <w:p w14:paraId="16842941" w14:textId="5A34F3A3" w:rsidR="0031738E" w:rsidRDefault="00971DA0">
      <w:pPr>
        <w:pStyle w:val="Corps"/>
        <w:numPr>
          <w:ilvl w:val="0"/>
          <w:numId w:val="22"/>
        </w:numPr>
        <w:rPr>
          <w:lang w:val="fr-FR"/>
        </w:rPr>
      </w:pPr>
      <w:r>
        <w:rPr>
          <w:lang w:val="fr-FR"/>
        </w:rPr>
        <w:t>adresse de courrier électronique</w:t>
      </w:r>
      <w:r w:rsidRPr="0044547E">
        <w:rPr>
          <w:lang w:val="fr-FR"/>
        </w:rPr>
        <w:t xml:space="preserve"> : </w:t>
      </w:r>
      <w:r w:rsidR="00C62DCD">
        <w:rPr>
          <w:b/>
          <w:bCs/>
          <w:lang w:val="fr-FR"/>
        </w:rPr>
        <w:t>snpls</w:t>
      </w:r>
      <w:r w:rsidR="0012757F">
        <w:rPr>
          <w:b/>
          <w:bCs/>
          <w:lang w:val="fr-FR"/>
        </w:rPr>
        <w:t>@cef.fr</w:t>
      </w:r>
    </w:p>
    <w:p w14:paraId="672F5EA1" w14:textId="271C8EE6" w:rsidR="0031738E" w:rsidRDefault="00971DA0">
      <w:pPr>
        <w:pStyle w:val="Corps"/>
        <w:numPr>
          <w:ilvl w:val="0"/>
          <w:numId w:val="22"/>
        </w:numPr>
        <w:rPr>
          <w:lang w:val="fr-FR"/>
        </w:rPr>
      </w:pPr>
      <w:r>
        <w:rPr>
          <w:lang w:val="fr-FR"/>
        </w:rPr>
        <w:t>adresse de courrier postal</w:t>
      </w:r>
      <w:r w:rsidRPr="0044547E">
        <w:rPr>
          <w:lang w:val="fr-FR"/>
        </w:rPr>
        <w:t> </w:t>
      </w:r>
      <w:r>
        <w:rPr>
          <w:lang w:val="es-ES_tradnl"/>
        </w:rPr>
        <w:t xml:space="preserve">: </w:t>
      </w:r>
      <w:r w:rsidR="00C62DCD">
        <w:rPr>
          <w:b/>
          <w:bCs/>
          <w:lang w:val="fr-FR"/>
        </w:rPr>
        <w:t>UADF - SNPLS</w:t>
      </w:r>
      <w:r w:rsidR="0012757F">
        <w:rPr>
          <w:b/>
          <w:bCs/>
          <w:lang w:val="fr-FR"/>
        </w:rPr>
        <w:t xml:space="preserve"> – 58 avenue de Breteuil – 75007 PARIS</w:t>
      </w:r>
    </w:p>
    <w:p w14:paraId="1F4E3349" w14:textId="77777777" w:rsidR="0031738E" w:rsidRPr="0044547E" w:rsidRDefault="0031738E">
      <w:pPr>
        <w:pStyle w:val="Corps"/>
        <w:tabs>
          <w:tab w:val="left" w:pos="1260"/>
        </w:tabs>
        <w:rPr>
          <w:lang w:val="fr-FR"/>
        </w:rPr>
      </w:pPr>
    </w:p>
    <w:p w14:paraId="16124779" w14:textId="77777777" w:rsidR="0031738E" w:rsidRPr="0044547E" w:rsidRDefault="00971DA0">
      <w:pPr>
        <w:pStyle w:val="Corps"/>
        <w:ind w:left="720"/>
        <w:rPr>
          <w:lang w:val="fr-FR"/>
        </w:rPr>
      </w:pPr>
      <w:r>
        <w:rPr>
          <w:lang w:val="fr-FR"/>
        </w:rPr>
        <w:t>Il est rappelé que toute personne peut, pour des motifs légitimes, demander la limitation au traitement des données la concernant ou s'opposer audit traitement.</w:t>
      </w:r>
    </w:p>
    <w:p w14:paraId="564C992A" w14:textId="77777777" w:rsidR="0031738E" w:rsidRPr="0044547E" w:rsidRDefault="0031738E">
      <w:pPr>
        <w:pStyle w:val="Corps"/>
        <w:ind w:left="720"/>
        <w:rPr>
          <w:lang w:val="fr-FR"/>
        </w:rPr>
      </w:pPr>
    </w:p>
    <w:p w14:paraId="539CC08A" w14:textId="77777777" w:rsidR="0031738E" w:rsidRPr="0044547E" w:rsidRDefault="00971DA0">
      <w:pPr>
        <w:pStyle w:val="Corps"/>
        <w:ind w:left="720"/>
        <w:rPr>
          <w:lang w:val="fr-FR"/>
        </w:rPr>
      </w:pPr>
      <w:r>
        <w:rPr>
          <w:lang w:val="fr-FR"/>
        </w:rPr>
        <w:lastRenderedPageBreak/>
        <w:t>Nous vous informerons qu</w:t>
      </w:r>
      <w:r w:rsidRPr="0044547E">
        <w:rPr>
          <w:lang w:val="fr-FR"/>
        </w:rPr>
        <w:t>’</w:t>
      </w:r>
      <w:r>
        <w:rPr>
          <w:lang w:val="fr-FR"/>
        </w:rPr>
        <w:t xml:space="preserve">en cas de rectification ou effacement de vos données à </w:t>
      </w:r>
      <w:r w:rsidRPr="0044547E">
        <w:rPr>
          <w:lang w:val="fr-FR"/>
        </w:rPr>
        <w:t>caract</w:t>
      </w:r>
      <w:r>
        <w:rPr>
          <w:lang w:val="fr-FR"/>
        </w:rPr>
        <w:t>ère personnel, ainsi que de limitation des traitements, ré</w:t>
      </w:r>
      <w:r w:rsidRPr="0044547E">
        <w:rPr>
          <w:lang w:val="fr-FR"/>
        </w:rPr>
        <w:t>alis</w:t>
      </w:r>
      <w:r>
        <w:rPr>
          <w:lang w:val="fr-FR"/>
        </w:rPr>
        <w:t>és suite à une demande de votre part, nous notifieront lesdites modifications aux personnes auxquelles nous avons communiqués vos données, à moins qu</w:t>
      </w:r>
      <w:r w:rsidRPr="0044547E">
        <w:rPr>
          <w:lang w:val="fr-FR"/>
        </w:rPr>
        <w:t>’</w:t>
      </w:r>
      <w:r>
        <w:rPr>
          <w:lang w:val="fr-FR"/>
        </w:rPr>
        <w:t>une telle communication s</w:t>
      </w:r>
      <w:r w:rsidRPr="0044547E">
        <w:rPr>
          <w:lang w:val="fr-FR"/>
        </w:rPr>
        <w:t>’av</w:t>
      </w:r>
      <w:r>
        <w:rPr>
          <w:lang w:val="fr-FR"/>
        </w:rPr>
        <w:t>è</w:t>
      </w:r>
      <w:r>
        <w:rPr>
          <w:lang w:val="it-IT"/>
        </w:rPr>
        <w:t xml:space="preserve">re impossible. </w:t>
      </w:r>
    </w:p>
    <w:p w14:paraId="3F9357A2" w14:textId="77777777" w:rsidR="0031738E" w:rsidRDefault="00971DA0">
      <w:pPr>
        <w:pStyle w:val="Titre2"/>
        <w:numPr>
          <w:ilvl w:val="0"/>
          <w:numId w:val="23"/>
        </w:numPr>
        <w:jc w:val="both"/>
        <w:rPr>
          <w:rFonts w:ascii="Calibri" w:eastAsia="Calibri" w:hAnsi="Calibri" w:cs="Calibri"/>
        </w:rPr>
      </w:pPr>
      <w:r>
        <w:rPr>
          <w:rFonts w:ascii="Calibri" w:eastAsia="Calibri" w:hAnsi="Calibri" w:cs="Calibri"/>
        </w:rPr>
        <w:t>Portabilité de vos données à caractère personnel</w:t>
      </w:r>
    </w:p>
    <w:p w14:paraId="1295B21A" w14:textId="77777777" w:rsidR="0031738E" w:rsidRPr="0044547E" w:rsidRDefault="00971DA0">
      <w:pPr>
        <w:pStyle w:val="Corps"/>
        <w:rPr>
          <w:lang w:val="fr-FR"/>
        </w:rPr>
      </w:pPr>
      <w:r>
        <w:rPr>
          <w:lang w:val="fr-FR"/>
        </w:rPr>
        <w:t>Vous disposez d</w:t>
      </w:r>
      <w:r w:rsidRPr="0044547E">
        <w:rPr>
          <w:lang w:val="fr-FR"/>
        </w:rPr>
        <w:t>’</w:t>
      </w:r>
      <w:r>
        <w:rPr>
          <w:lang w:val="fr-FR"/>
        </w:rPr>
        <w:t xml:space="preserve">un droit à </w:t>
      </w:r>
      <w:r>
        <w:rPr>
          <w:lang w:val="it-IT"/>
        </w:rPr>
        <w:t>la portabilit</w:t>
      </w:r>
      <w:r>
        <w:rPr>
          <w:lang w:val="fr-FR"/>
        </w:rPr>
        <w:t xml:space="preserve">é des données à </w:t>
      </w:r>
      <w:r w:rsidRPr="0044547E">
        <w:rPr>
          <w:lang w:val="fr-FR"/>
        </w:rPr>
        <w:t>caract</w:t>
      </w:r>
      <w:r>
        <w:rPr>
          <w:lang w:val="fr-FR"/>
        </w:rPr>
        <w:t>ère personnel que vous nous aurez fournies, entendues comme les données que vous avez dé</w:t>
      </w:r>
      <w:r>
        <w:rPr>
          <w:lang w:val="pt-PT"/>
        </w:rPr>
        <w:t>clar</w:t>
      </w:r>
      <w:r>
        <w:rPr>
          <w:lang w:val="fr-FR"/>
        </w:rPr>
        <w:t>ées activement et consciemment dans le cadre de l</w:t>
      </w:r>
      <w:r w:rsidRPr="0044547E">
        <w:rPr>
          <w:lang w:val="fr-FR"/>
        </w:rPr>
        <w:t>’</w:t>
      </w:r>
      <w:r>
        <w:rPr>
          <w:lang w:val="it-IT"/>
        </w:rPr>
        <w:t>acc</w:t>
      </w:r>
      <w:r>
        <w:rPr>
          <w:lang w:val="fr-FR"/>
        </w:rPr>
        <w:t>ès et de l</w:t>
      </w:r>
      <w:r w:rsidRPr="0044547E">
        <w:rPr>
          <w:lang w:val="fr-FR"/>
        </w:rPr>
        <w:t>’</w:t>
      </w:r>
      <w:r>
        <w:rPr>
          <w:lang w:val="fr-FR"/>
        </w:rPr>
        <w:t>utilisation des services, ainsi que des données gé</w:t>
      </w:r>
      <w:r w:rsidRPr="0044547E">
        <w:rPr>
          <w:lang w:val="fr-FR"/>
        </w:rPr>
        <w:t>n</w:t>
      </w:r>
      <w:r>
        <w:rPr>
          <w:lang w:val="fr-FR"/>
        </w:rPr>
        <w:t>é</w:t>
      </w:r>
      <w:r w:rsidRPr="0044547E">
        <w:rPr>
          <w:lang w:val="fr-FR"/>
        </w:rPr>
        <w:t>r</w:t>
      </w:r>
      <w:r>
        <w:rPr>
          <w:lang w:val="fr-FR"/>
        </w:rPr>
        <w:t>ées par votre activité dans le cadre de l</w:t>
      </w:r>
      <w:r w:rsidRPr="0044547E">
        <w:rPr>
          <w:lang w:val="fr-FR"/>
        </w:rPr>
        <w:t>’</w:t>
      </w:r>
      <w:r>
        <w:rPr>
          <w:lang w:val="fr-FR"/>
        </w:rPr>
        <w:t>utilisation des services. Nous vous rappelons que ce droit ne porte pas sur les données collectées et traitées sur une autre base légale que le consentement ou l</w:t>
      </w:r>
      <w:r w:rsidRPr="0044547E">
        <w:rPr>
          <w:lang w:val="fr-FR"/>
        </w:rPr>
        <w:t>’ex</w:t>
      </w:r>
      <w:r>
        <w:rPr>
          <w:lang w:val="fr-FR"/>
        </w:rPr>
        <w:t>écution du contrat nous liant.</w:t>
      </w:r>
    </w:p>
    <w:p w14:paraId="13DE5788" w14:textId="7B736F62" w:rsidR="0031738E" w:rsidRDefault="00971DA0">
      <w:pPr>
        <w:pStyle w:val="Corps"/>
        <w:rPr>
          <w:lang w:val="fr-FR"/>
        </w:rPr>
      </w:pPr>
      <w:r w:rsidRPr="0044547E">
        <w:rPr>
          <w:lang w:val="fr-FR"/>
        </w:rPr>
        <w:br/>
      </w:r>
      <w:r>
        <w:rPr>
          <w:lang w:val="fr-FR"/>
        </w:rPr>
        <w:t>Ce droit peut ê</w:t>
      </w:r>
      <w:r>
        <w:rPr>
          <w:lang w:val="pt-PT"/>
        </w:rPr>
        <w:t>tre exerc</w:t>
      </w:r>
      <w:r>
        <w:rPr>
          <w:lang w:val="fr-FR"/>
        </w:rPr>
        <w:t>é gratuitement, à tout moment, et notamment lors de la fermeture de votre compte sur la Plateforme, afin de ré</w:t>
      </w:r>
      <w:r>
        <w:rPr>
          <w:lang w:val="it-IT"/>
        </w:rPr>
        <w:t>cup</w:t>
      </w:r>
      <w:r>
        <w:rPr>
          <w:lang w:val="fr-FR"/>
        </w:rPr>
        <w:t xml:space="preserve">érer et de conserver vos données à </w:t>
      </w:r>
      <w:r w:rsidRPr="0044547E">
        <w:rPr>
          <w:lang w:val="fr-FR"/>
        </w:rPr>
        <w:t>caract</w:t>
      </w:r>
      <w:r>
        <w:rPr>
          <w:lang w:val="fr-FR"/>
        </w:rPr>
        <w:t>ère personnel</w:t>
      </w:r>
      <w:r w:rsidR="002F2AAB">
        <w:rPr>
          <w:lang w:val="fr-FR"/>
        </w:rPr>
        <w:t>, en utilisant le bouton mis à votre disposition à cet effet sur la Plateforme</w:t>
      </w:r>
      <w:r>
        <w:rPr>
          <w:lang w:val="fr-FR"/>
        </w:rPr>
        <w:t xml:space="preserve">. </w:t>
      </w:r>
    </w:p>
    <w:p w14:paraId="53D0A5D7" w14:textId="77777777" w:rsidR="00EA5C51" w:rsidRPr="0044547E" w:rsidRDefault="00EA5C51">
      <w:pPr>
        <w:pStyle w:val="Corps"/>
        <w:rPr>
          <w:lang w:val="fr-FR"/>
        </w:rPr>
      </w:pPr>
    </w:p>
    <w:p w14:paraId="0677141B" w14:textId="77777777" w:rsidR="0031738E" w:rsidRPr="0044547E" w:rsidRDefault="00971DA0">
      <w:pPr>
        <w:pStyle w:val="Corps"/>
        <w:rPr>
          <w:lang w:val="fr-FR"/>
        </w:rPr>
      </w:pPr>
      <w:r>
        <w:rPr>
          <w:lang w:val="fr-FR"/>
        </w:rPr>
        <w:t xml:space="preserve">Dans ce cadre, nous vous adresserons vos données à </w:t>
      </w:r>
      <w:r w:rsidRPr="0044547E">
        <w:rPr>
          <w:lang w:val="fr-FR"/>
        </w:rPr>
        <w:t>caract</w:t>
      </w:r>
      <w:r>
        <w:rPr>
          <w:lang w:val="fr-FR"/>
        </w:rPr>
        <w:t xml:space="preserve">ère personnel, par tous moyens jugés utiles, dans un format ouvert standard couramment utilisé et lisible par machine, conformément à </w:t>
      </w:r>
      <w:r w:rsidRPr="0044547E">
        <w:rPr>
          <w:lang w:val="fr-FR"/>
        </w:rPr>
        <w:t>l</w:t>
      </w:r>
      <w:r>
        <w:rPr>
          <w:lang w:val="fr-FR"/>
        </w:rPr>
        <w:t>’état de l</w:t>
      </w:r>
      <w:r w:rsidRPr="0044547E">
        <w:rPr>
          <w:lang w:val="fr-FR"/>
        </w:rPr>
        <w:t>’art.</w:t>
      </w:r>
    </w:p>
    <w:p w14:paraId="214B11F9" w14:textId="77777777" w:rsidR="0031738E" w:rsidRDefault="00971DA0">
      <w:pPr>
        <w:pStyle w:val="Titre2"/>
        <w:numPr>
          <w:ilvl w:val="0"/>
          <w:numId w:val="2"/>
        </w:numPr>
        <w:jc w:val="both"/>
        <w:rPr>
          <w:rFonts w:ascii="Calibri" w:eastAsia="Calibri" w:hAnsi="Calibri" w:cs="Calibri"/>
        </w:rPr>
      </w:pPr>
      <w:r>
        <w:rPr>
          <w:rFonts w:ascii="Calibri" w:eastAsia="Calibri" w:hAnsi="Calibri" w:cs="Calibri"/>
        </w:rPr>
        <w:t>Introduction d’une réclamation devant une autorité de contrôle</w:t>
      </w:r>
    </w:p>
    <w:p w14:paraId="57FD3FD8" w14:textId="77777777" w:rsidR="0031738E" w:rsidRPr="0044547E" w:rsidRDefault="00971DA0">
      <w:pPr>
        <w:pStyle w:val="Corps"/>
        <w:rPr>
          <w:lang w:val="fr-FR"/>
        </w:rPr>
      </w:pPr>
      <w:r>
        <w:rPr>
          <w:lang w:val="fr-FR"/>
        </w:rPr>
        <w:t>Vous êtes également informés que vous disposez du droit d</w:t>
      </w:r>
      <w:r w:rsidRPr="0044547E">
        <w:rPr>
          <w:lang w:val="fr-FR"/>
        </w:rPr>
        <w:t>’</w:t>
      </w:r>
      <w:r>
        <w:rPr>
          <w:lang w:val="fr-FR"/>
        </w:rPr>
        <w:t>introduire une réclamation auprès d</w:t>
      </w:r>
      <w:r w:rsidRPr="0044547E">
        <w:rPr>
          <w:lang w:val="fr-FR"/>
        </w:rPr>
        <w:t>’</w:t>
      </w:r>
      <w:r>
        <w:rPr>
          <w:lang w:val="fr-FR"/>
        </w:rPr>
        <w:t>une autorité de contr</w:t>
      </w:r>
      <w:r w:rsidRPr="0044547E">
        <w:rPr>
          <w:lang w:val="fr-FR"/>
        </w:rPr>
        <w:t>ô</w:t>
      </w:r>
      <w:r>
        <w:rPr>
          <w:lang w:val="it-IT"/>
        </w:rPr>
        <w:t>le comp</w:t>
      </w:r>
      <w:r>
        <w:rPr>
          <w:lang w:val="fr-FR"/>
        </w:rPr>
        <w:t>étente, (la Commission Nationale Informatique et Libertés pour la France), dans l</w:t>
      </w:r>
      <w:r w:rsidRPr="0044547E">
        <w:rPr>
          <w:lang w:val="fr-FR"/>
        </w:rPr>
        <w:t>’</w:t>
      </w:r>
      <w:r>
        <w:rPr>
          <w:lang w:val="fr-FR"/>
        </w:rPr>
        <w:t>Etat membre dans lequel se trouve votre résidence habituelle, votre lieu de travail ou le lieu o</w:t>
      </w:r>
      <w:r>
        <w:rPr>
          <w:lang w:val="it-IT"/>
        </w:rPr>
        <w:t xml:space="preserve">ù </w:t>
      </w:r>
      <w:r>
        <w:rPr>
          <w:lang w:val="fr-FR"/>
        </w:rPr>
        <w:t>la violation de vos droits aurait é</w:t>
      </w:r>
      <w:r w:rsidRPr="0044547E">
        <w:rPr>
          <w:lang w:val="fr-FR"/>
        </w:rPr>
        <w:t>t</w:t>
      </w:r>
      <w:r>
        <w:rPr>
          <w:lang w:val="fr-FR"/>
        </w:rPr>
        <w:t xml:space="preserve">é commise, si vous considérez que le traitement de vos données à </w:t>
      </w:r>
      <w:r w:rsidRPr="0044547E">
        <w:rPr>
          <w:lang w:val="fr-FR"/>
        </w:rPr>
        <w:t>caract</w:t>
      </w:r>
      <w:r>
        <w:rPr>
          <w:lang w:val="fr-FR"/>
        </w:rPr>
        <w:t>ère personnel objet de la présente Charte constitue une violation des textes applicables.</w:t>
      </w:r>
    </w:p>
    <w:p w14:paraId="298718C3" w14:textId="77777777" w:rsidR="0031738E" w:rsidRPr="0044547E" w:rsidRDefault="0031738E">
      <w:pPr>
        <w:pStyle w:val="Corps"/>
        <w:rPr>
          <w:lang w:val="fr-FR"/>
        </w:rPr>
      </w:pPr>
    </w:p>
    <w:p w14:paraId="3ECDBBC5" w14:textId="77777777" w:rsidR="0031738E" w:rsidRPr="0044547E" w:rsidRDefault="00971DA0">
      <w:pPr>
        <w:pStyle w:val="Corps"/>
        <w:rPr>
          <w:lang w:val="fr-FR"/>
        </w:rPr>
      </w:pPr>
      <w:r>
        <w:rPr>
          <w:lang w:val="fr-FR"/>
        </w:rPr>
        <w:t>Ce recours pourra ê</w:t>
      </w:r>
      <w:r>
        <w:rPr>
          <w:lang w:val="pt-PT"/>
        </w:rPr>
        <w:t>tre exerc</w:t>
      </w:r>
      <w:r>
        <w:rPr>
          <w:lang w:val="fr-FR"/>
        </w:rPr>
        <w:t>é sans préjudice de tout autre recours devant une juridiction administrative ou juridictionnelle. En effet, vous disposez également d</w:t>
      </w:r>
      <w:r w:rsidRPr="0044547E">
        <w:rPr>
          <w:lang w:val="fr-FR"/>
        </w:rPr>
        <w:t>’</w:t>
      </w:r>
      <w:r>
        <w:rPr>
          <w:lang w:val="fr-FR"/>
        </w:rPr>
        <w:t xml:space="preserve">un droit à un recours administratif ou juridictionnel effectif si vous considérez que traitement de vos données à </w:t>
      </w:r>
      <w:r w:rsidRPr="0044547E">
        <w:rPr>
          <w:lang w:val="fr-FR"/>
        </w:rPr>
        <w:t>caract</w:t>
      </w:r>
      <w:r>
        <w:rPr>
          <w:lang w:val="fr-FR"/>
        </w:rPr>
        <w:t>ère personnel objet de la présente Charte constitue une violation des textes applicables.</w:t>
      </w:r>
    </w:p>
    <w:p w14:paraId="75A9409E" w14:textId="77777777" w:rsidR="0031738E" w:rsidRDefault="00971DA0">
      <w:pPr>
        <w:pStyle w:val="Titre2"/>
        <w:numPr>
          <w:ilvl w:val="0"/>
          <w:numId w:val="2"/>
        </w:numPr>
        <w:jc w:val="both"/>
        <w:rPr>
          <w:rFonts w:ascii="Calibri" w:eastAsia="Calibri" w:hAnsi="Calibri" w:cs="Calibri"/>
        </w:rPr>
      </w:pPr>
      <w:r>
        <w:rPr>
          <w:rFonts w:ascii="Calibri" w:eastAsia="Calibri" w:hAnsi="Calibri" w:cs="Calibri"/>
        </w:rPr>
        <w:t>Communication relative à une violation de données à caractère personnel</w:t>
      </w:r>
    </w:p>
    <w:p w14:paraId="7BA1C8CB" w14:textId="77777777" w:rsidR="0031738E" w:rsidRPr="0044547E" w:rsidRDefault="00971DA0">
      <w:pPr>
        <w:pStyle w:val="Corps"/>
        <w:ind w:left="720"/>
        <w:rPr>
          <w:lang w:val="fr-FR"/>
        </w:rPr>
      </w:pPr>
      <w:r>
        <w:rPr>
          <w:lang w:val="fr-FR"/>
        </w:rPr>
        <w:t>Si nous constatons une faille de sé</w:t>
      </w:r>
      <w:r w:rsidRPr="0044547E">
        <w:rPr>
          <w:lang w:val="fr-FR"/>
        </w:rPr>
        <w:t>curit</w:t>
      </w:r>
      <w:r>
        <w:rPr>
          <w:lang w:val="fr-FR"/>
        </w:rPr>
        <w:t>é dans le traitement de vos données susceptibles d</w:t>
      </w:r>
      <w:r w:rsidRPr="0044547E">
        <w:rPr>
          <w:lang w:val="fr-FR"/>
        </w:rPr>
        <w:t>’entraî</w:t>
      </w:r>
      <w:r>
        <w:rPr>
          <w:lang w:val="fr-FR"/>
        </w:rPr>
        <w:t>ner un risque é</w:t>
      </w:r>
      <w:r w:rsidRPr="0044547E">
        <w:rPr>
          <w:lang w:val="fr-FR"/>
        </w:rPr>
        <w:t>lev</w:t>
      </w:r>
      <w:r>
        <w:rPr>
          <w:lang w:val="fr-FR"/>
        </w:rPr>
        <w:t>é pour vos droits et libertés, nous vous en informerons dans les meilleurs délais. Nous vous détaillerons à cette occasion la nature de la violation rencontrée et les mesures mise en place pour y mettre un terme.</w:t>
      </w:r>
    </w:p>
    <w:p w14:paraId="08A11E24" w14:textId="77777777" w:rsidR="0031738E" w:rsidRDefault="00971DA0">
      <w:pPr>
        <w:pStyle w:val="Titre2"/>
        <w:numPr>
          <w:ilvl w:val="0"/>
          <w:numId w:val="2"/>
        </w:numPr>
        <w:jc w:val="both"/>
        <w:rPr>
          <w:rFonts w:ascii="Calibri" w:eastAsia="Calibri" w:hAnsi="Calibri" w:cs="Calibri"/>
        </w:rPr>
      </w:pPr>
      <w:r>
        <w:rPr>
          <w:rFonts w:ascii="Calibri" w:eastAsia="Calibri" w:hAnsi="Calibri" w:cs="Calibri"/>
        </w:rPr>
        <w:lastRenderedPageBreak/>
        <w:t>Modifications</w:t>
      </w:r>
    </w:p>
    <w:p w14:paraId="280E1170" w14:textId="77777777" w:rsidR="0031738E" w:rsidRPr="0044547E" w:rsidRDefault="00971DA0">
      <w:pPr>
        <w:pStyle w:val="Corps"/>
        <w:ind w:left="720"/>
        <w:rPr>
          <w:lang w:val="fr-FR"/>
        </w:rPr>
      </w:pPr>
      <w:r>
        <w:rPr>
          <w:lang w:val="fr-FR"/>
        </w:rPr>
        <w:t>Nous nous réservons le droit, à notre seule discrétion, de modifier à tout moment la pré</w:t>
      </w:r>
      <w:r>
        <w:rPr>
          <w:lang w:val="es-ES_tradnl"/>
        </w:rPr>
        <w:t>sente charte, en totalit</w:t>
      </w:r>
      <w:r>
        <w:rPr>
          <w:lang w:val="fr-FR"/>
        </w:rPr>
        <w:t xml:space="preserve">é ou en partie. Ces modifications entreront en vigueur à compter de la publication de la nouvelle charte. Votre utilisation de la Plateforme suite à </w:t>
      </w:r>
      <w:r w:rsidRPr="0044547E">
        <w:rPr>
          <w:lang w:val="fr-FR"/>
        </w:rPr>
        <w:t>l’entr</w:t>
      </w:r>
      <w:r>
        <w:rPr>
          <w:lang w:val="fr-FR"/>
        </w:rPr>
        <w:t>ée en vigueur de ces modifications vaudra reconnaissance et acceptation de la nouvelle charte. A défaut et si cette nouvelle charte ne vous convient pas, vous ne devrez plus accé</w:t>
      </w:r>
      <w:r>
        <w:rPr>
          <w:lang w:val="de-DE"/>
        </w:rPr>
        <w:t xml:space="preserve">der </w:t>
      </w:r>
      <w:r>
        <w:rPr>
          <w:lang w:val="fr-FR"/>
        </w:rPr>
        <w:t xml:space="preserve">à </w:t>
      </w:r>
      <w:r w:rsidRPr="0044547E">
        <w:rPr>
          <w:lang w:val="fr-FR"/>
        </w:rPr>
        <w:t>la Plateforme.</w:t>
      </w:r>
    </w:p>
    <w:p w14:paraId="3EBFBEAB" w14:textId="77777777" w:rsidR="0031738E" w:rsidRDefault="00971DA0">
      <w:pPr>
        <w:pStyle w:val="Titre2"/>
        <w:numPr>
          <w:ilvl w:val="0"/>
          <w:numId w:val="2"/>
        </w:numPr>
        <w:jc w:val="both"/>
        <w:rPr>
          <w:rFonts w:ascii="Calibri" w:eastAsia="Calibri" w:hAnsi="Calibri" w:cs="Calibri"/>
        </w:rPr>
      </w:pPr>
      <w:r>
        <w:rPr>
          <w:rFonts w:ascii="Calibri" w:eastAsia="Calibri" w:hAnsi="Calibri" w:cs="Calibri"/>
        </w:rPr>
        <w:t>Entrée en vigueur</w:t>
      </w:r>
    </w:p>
    <w:p w14:paraId="5D027CD0" w14:textId="77777777" w:rsidR="0031738E" w:rsidRDefault="0031738E">
      <w:pPr>
        <w:pStyle w:val="Corps"/>
      </w:pPr>
    </w:p>
    <w:p w14:paraId="437B1779" w14:textId="26760C0E" w:rsidR="0031738E" w:rsidRPr="0044547E" w:rsidRDefault="00971DA0">
      <w:pPr>
        <w:pStyle w:val="Corps"/>
        <w:ind w:firstLine="12"/>
        <w:rPr>
          <w:lang w:val="fr-FR"/>
        </w:rPr>
      </w:pPr>
      <w:r>
        <w:rPr>
          <w:lang w:val="it-IT"/>
        </w:rPr>
        <w:t>La pr</w:t>
      </w:r>
      <w:r>
        <w:rPr>
          <w:lang w:val="fr-FR"/>
        </w:rPr>
        <w:t xml:space="preserve">ésente charte est entrée en vigueur le </w:t>
      </w:r>
      <w:r w:rsidR="0012757F">
        <w:rPr>
          <w:b/>
          <w:bCs/>
          <w:lang w:val="fr-FR"/>
        </w:rPr>
        <w:t>31/01/2019</w:t>
      </w:r>
      <w:r w:rsidRPr="0044547E">
        <w:rPr>
          <w:lang w:val="fr-FR"/>
        </w:rPr>
        <w:t>.</w:t>
      </w:r>
    </w:p>
    <w:p w14:paraId="6440439D" w14:textId="77777777" w:rsidR="0031738E" w:rsidRPr="0044547E" w:rsidRDefault="0031738E">
      <w:pPr>
        <w:pStyle w:val="Corps"/>
        <w:rPr>
          <w:lang w:val="fr-FR"/>
        </w:rPr>
      </w:pPr>
    </w:p>
    <w:p w14:paraId="57AE6542" w14:textId="77777777" w:rsidR="00971DA0" w:rsidRDefault="00971DA0" w:rsidP="00971DA0">
      <w:pPr>
        <w:jc w:val="both"/>
        <w:rPr>
          <w:i/>
          <w:color w:val="C00000"/>
        </w:rPr>
      </w:pPr>
    </w:p>
    <w:p w14:paraId="320032E6" w14:textId="77777777" w:rsidR="0031738E" w:rsidRPr="0044547E" w:rsidRDefault="0031738E" w:rsidP="00971DA0">
      <w:pPr>
        <w:pStyle w:val="Corps"/>
        <w:ind w:left="0"/>
        <w:rPr>
          <w:lang w:val="fr-FR"/>
        </w:rPr>
      </w:pPr>
    </w:p>
    <w:p w14:paraId="04376B0A" w14:textId="77777777" w:rsidR="0031738E" w:rsidRPr="0044547E" w:rsidRDefault="0031738E">
      <w:pPr>
        <w:pStyle w:val="Corps"/>
        <w:rPr>
          <w:lang w:val="fr-FR"/>
        </w:rPr>
      </w:pPr>
    </w:p>
    <w:p w14:paraId="5D1219AD" w14:textId="77777777" w:rsidR="0031738E" w:rsidRPr="0044547E" w:rsidRDefault="0031738E">
      <w:pPr>
        <w:pStyle w:val="Corps"/>
        <w:rPr>
          <w:lang w:val="fr-FR"/>
        </w:rPr>
      </w:pPr>
    </w:p>
    <w:p w14:paraId="1A6FE0C9" w14:textId="77777777" w:rsidR="0031738E" w:rsidRPr="0044547E" w:rsidRDefault="0031738E">
      <w:pPr>
        <w:pStyle w:val="Corps"/>
        <w:rPr>
          <w:lang w:val="fr-FR"/>
        </w:rPr>
      </w:pPr>
    </w:p>
    <w:sectPr w:rsidR="0031738E" w:rsidRPr="0044547E" w:rsidSect="00B75817">
      <w:headerReference w:type="default" r:id="rId10"/>
      <w:pgSz w:w="12240" w:h="15840" w:code="122"/>
      <w:pgMar w:top="1440" w:right="1440" w:bottom="1440" w:left="1440" w:header="720" w:footer="505"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04AF85" w16cid:durableId="1F58D01E"/>
  <w16cid:commentId w16cid:paraId="164BEB9F" w16cid:durableId="1F58D03E"/>
  <w16cid:commentId w16cid:paraId="76C0BDA3" w16cid:durableId="1F58CFE0"/>
  <w16cid:commentId w16cid:paraId="2CF87D0B" w16cid:durableId="1F58CC49"/>
  <w16cid:commentId w16cid:paraId="38368F38" w16cid:durableId="1F58CDCC"/>
  <w16cid:commentId w16cid:paraId="23855169" w16cid:durableId="1F58D9AA"/>
  <w16cid:commentId w16cid:paraId="03628AB5" w16cid:durableId="1F58DA2E"/>
  <w16cid:commentId w16cid:paraId="21D24C4C" w16cid:durableId="1F53A50D"/>
  <w16cid:commentId w16cid:paraId="521007AF" w16cid:durableId="1F53A512"/>
  <w16cid:commentId w16cid:paraId="41B03C61" w16cid:durableId="1F53A513"/>
  <w16cid:commentId w16cid:paraId="774ED038" w16cid:durableId="1F53A514"/>
  <w16cid:commentId w16cid:paraId="2C4D03E1" w16cid:durableId="1F53A5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180E4" w14:textId="77777777" w:rsidR="008E1E78" w:rsidRDefault="008E1E78">
      <w:r>
        <w:separator/>
      </w:r>
    </w:p>
  </w:endnote>
  <w:endnote w:type="continuationSeparator" w:id="0">
    <w:p w14:paraId="1127EB8B" w14:textId="77777777" w:rsidR="008E1E78" w:rsidRDefault="008E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17F06" w14:textId="77777777" w:rsidR="008E1E78" w:rsidRDefault="008E1E78">
      <w:r>
        <w:separator/>
      </w:r>
    </w:p>
  </w:footnote>
  <w:footnote w:type="continuationSeparator" w:id="0">
    <w:p w14:paraId="6B08E84D" w14:textId="77777777" w:rsidR="008E1E78" w:rsidRDefault="008E1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C041A" w14:textId="21B0BA16" w:rsidR="008E1E78" w:rsidRDefault="008E1E78">
    <w:pPr>
      <w:pStyle w:val="En-tte"/>
      <w:tabs>
        <w:tab w:val="right" w:pos="9340"/>
      </w:tabs>
      <w:jc w:val="center"/>
    </w:pPr>
    <w:r>
      <w:t xml:space="preserve">- </w:t>
    </w:r>
    <w:r>
      <w:fldChar w:fldCharType="begin"/>
    </w:r>
    <w:r>
      <w:instrText xml:space="preserve"> PAGE </w:instrText>
    </w:r>
    <w:r>
      <w:fldChar w:fldCharType="separate"/>
    </w:r>
    <w:r w:rsidR="00AB5122">
      <w:rPr>
        <w:noProof/>
      </w:rPr>
      <w:t>9</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717"/>
    <w:multiLevelType w:val="multilevel"/>
    <w:tmpl w:val="3B4C26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6F6595"/>
    <w:multiLevelType w:val="hybridMultilevel"/>
    <w:tmpl w:val="345E8334"/>
    <w:numStyleLink w:val="Style5import"/>
  </w:abstractNum>
  <w:abstractNum w:abstractNumId="2" w15:restartNumberingAfterBreak="0">
    <w:nsid w:val="052620F9"/>
    <w:multiLevelType w:val="multilevel"/>
    <w:tmpl w:val="5A3C1316"/>
    <w:styleLink w:val="Style2import"/>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1068"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76"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2124" w:hanging="72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832" w:hanging="108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3180" w:hanging="108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888" w:hanging="144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4236" w:hanging="144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944" w:hanging="180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200480D"/>
    <w:multiLevelType w:val="hybridMultilevel"/>
    <w:tmpl w:val="C86ECB9E"/>
    <w:styleLink w:val="Style6import"/>
    <w:lvl w:ilvl="0" w:tplc="24EAA4EC">
      <w:start w:val="1"/>
      <w:numFmt w:val="lowerRoman"/>
      <w:lvlText w:val="(%1)"/>
      <w:lvlJc w:val="left"/>
      <w:pPr>
        <w:ind w:left="213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AA9302">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2000A6">
      <w:start w:val="1"/>
      <w:numFmt w:val="lowerRoman"/>
      <w:lvlText w:val="%3."/>
      <w:lvlJc w:val="left"/>
      <w:pPr>
        <w:ind w:left="3216"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F6B98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6AA906">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346086">
      <w:start w:val="1"/>
      <w:numFmt w:val="lowerRoman"/>
      <w:lvlText w:val="%6."/>
      <w:lvlJc w:val="left"/>
      <w:pPr>
        <w:ind w:left="5376"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3872E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00160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B43B34">
      <w:start w:val="1"/>
      <w:numFmt w:val="lowerRoman"/>
      <w:lvlText w:val="%9."/>
      <w:lvlJc w:val="left"/>
      <w:pPr>
        <w:ind w:left="7536"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CCC6F3D"/>
    <w:multiLevelType w:val="hybridMultilevel"/>
    <w:tmpl w:val="AEFA5154"/>
    <w:numStyleLink w:val="Style8import"/>
  </w:abstractNum>
  <w:abstractNum w:abstractNumId="5" w15:restartNumberingAfterBreak="0">
    <w:nsid w:val="1D4929D0"/>
    <w:multiLevelType w:val="hybridMultilevel"/>
    <w:tmpl w:val="64325322"/>
    <w:numStyleLink w:val="Style4import"/>
  </w:abstractNum>
  <w:abstractNum w:abstractNumId="6" w15:restartNumberingAfterBreak="0">
    <w:nsid w:val="1EA26A46"/>
    <w:multiLevelType w:val="hybridMultilevel"/>
    <w:tmpl w:val="89E46C7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27BA4F3D"/>
    <w:multiLevelType w:val="multilevel"/>
    <w:tmpl w:val="34DEAF3A"/>
    <w:lvl w:ilvl="0">
      <w:start w:val="2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F05900"/>
    <w:multiLevelType w:val="multilevel"/>
    <w:tmpl w:val="4EBE67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AD5C3E"/>
    <w:multiLevelType w:val="hybridMultilevel"/>
    <w:tmpl w:val="FFE22A48"/>
    <w:lvl w:ilvl="0" w:tplc="FEF23C10">
      <w:start w:val="1"/>
      <w:numFmt w:val="lowerRoman"/>
      <w:lvlText w:val="(%1)"/>
      <w:lvlJc w:val="left"/>
      <w:pPr>
        <w:tabs>
          <w:tab w:val="num" w:pos="1788"/>
        </w:tabs>
        <w:ind w:left="1788" w:hanging="720"/>
      </w:pPr>
      <w:rPr>
        <w:rFonts w:hint="default"/>
      </w:r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10" w15:restartNumberingAfterBreak="0">
    <w:nsid w:val="48E83CC2"/>
    <w:multiLevelType w:val="multilevel"/>
    <w:tmpl w:val="5A3C1316"/>
    <w:numStyleLink w:val="Style2import"/>
  </w:abstractNum>
  <w:abstractNum w:abstractNumId="11" w15:restartNumberingAfterBreak="0">
    <w:nsid w:val="55CD60C1"/>
    <w:multiLevelType w:val="multilevel"/>
    <w:tmpl w:val="1FAA03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CF4EB7"/>
    <w:multiLevelType w:val="hybridMultilevel"/>
    <w:tmpl w:val="345E8334"/>
    <w:styleLink w:val="Style5import"/>
    <w:lvl w:ilvl="0" w:tplc="C57000BC">
      <w:start w:val="1"/>
      <w:numFmt w:val="lowerRoman"/>
      <w:lvlText w:val="(%1)"/>
      <w:lvlJc w:val="left"/>
      <w:pPr>
        <w:tabs>
          <w:tab w:val="left" w:pos="1788"/>
        </w:tabs>
        <w:ind w:left="249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B6916E">
      <w:start w:val="1"/>
      <w:numFmt w:val="lowerLetter"/>
      <w:lvlText w:val="%2."/>
      <w:lvlJc w:val="left"/>
      <w:pPr>
        <w:tabs>
          <w:tab w:val="left" w:pos="1788"/>
        </w:tabs>
        <w:ind w:left="285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06180E">
      <w:start w:val="1"/>
      <w:numFmt w:val="lowerRoman"/>
      <w:lvlText w:val="%3."/>
      <w:lvlJc w:val="left"/>
      <w:pPr>
        <w:tabs>
          <w:tab w:val="left" w:pos="1788"/>
        </w:tabs>
        <w:ind w:left="3574"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CAE1D6">
      <w:start w:val="1"/>
      <w:numFmt w:val="decimal"/>
      <w:lvlText w:val="%4."/>
      <w:lvlJc w:val="left"/>
      <w:pPr>
        <w:tabs>
          <w:tab w:val="left" w:pos="1788"/>
        </w:tabs>
        <w:ind w:left="42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C82EE2A">
      <w:start w:val="1"/>
      <w:numFmt w:val="lowerLetter"/>
      <w:lvlText w:val="%5."/>
      <w:lvlJc w:val="left"/>
      <w:pPr>
        <w:tabs>
          <w:tab w:val="left" w:pos="1788"/>
        </w:tabs>
        <w:ind w:left="501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0AE45E">
      <w:start w:val="1"/>
      <w:numFmt w:val="lowerRoman"/>
      <w:lvlText w:val="%6."/>
      <w:lvlJc w:val="left"/>
      <w:pPr>
        <w:tabs>
          <w:tab w:val="left" w:pos="1788"/>
        </w:tabs>
        <w:ind w:left="5734"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74A87C">
      <w:start w:val="1"/>
      <w:numFmt w:val="decimal"/>
      <w:lvlText w:val="%7."/>
      <w:lvlJc w:val="left"/>
      <w:pPr>
        <w:tabs>
          <w:tab w:val="left" w:pos="1788"/>
        </w:tabs>
        <w:ind w:left="645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5ED3C6">
      <w:start w:val="1"/>
      <w:numFmt w:val="lowerLetter"/>
      <w:lvlText w:val="%8."/>
      <w:lvlJc w:val="left"/>
      <w:pPr>
        <w:tabs>
          <w:tab w:val="left" w:pos="1788"/>
        </w:tabs>
        <w:ind w:left="717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529448">
      <w:start w:val="1"/>
      <w:numFmt w:val="lowerRoman"/>
      <w:lvlText w:val="%9."/>
      <w:lvlJc w:val="left"/>
      <w:pPr>
        <w:tabs>
          <w:tab w:val="left" w:pos="1788"/>
        </w:tabs>
        <w:ind w:left="7894"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9C76F88"/>
    <w:multiLevelType w:val="hybridMultilevel"/>
    <w:tmpl w:val="340619F8"/>
    <w:numStyleLink w:val="Style7import"/>
  </w:abstractNum>
  <w:abstractNum w:abstractNumId="14" w15:restartNumberingAfterBreak="0">
    <w:nsid w:val="5FFD4A15"/>
    <w:multiLevelType w:val="hybridMultilevel"/>
    <w:tmpl w:val="AEFA5154"/>
    <w:styleLink w:val="Style8import"/>
    <w:lvl w:ilvl="0" w:tplc="6B5E5980">
      <w:start w:val="1"/>
      <w:numFmt w:val="bullet"/>
      <w:lvlText w:val="-"/>
      <w:lvlJc w:val="left"/>
      <w:pPr>
        <w:tabs>
          <w:tab w:val="left" w:pos="1260"/>
        </w:tabs>
        <w:ind w:left="1968"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E8A6D8">
      <w:start w:val="1"/>
      <w:numFmt w:val="bullet"/>
      <w:lvlText w:val="o"/>
      <w:lvlJc w:val="left"/>
      <w:pPr>
        <w:tabs>
          <w:tab w:val="left" w:pos="1260"/>
        </w:tabs>
        <w:ind w:left="2496" w:hanging="16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80FE8C">
      <w:start w:val="1"/>
      <w:numFmt w:val="bullet"/>
      <w:lvlText w:val="▪"/>
      <w:lvlJc w:val="left"/>
      <w:pPr>
        <w:tabs>
          <w:tab w:val="left" w:pos="1260"/>
        </w:tabs>
        <w:ind w:left="3216" w:hanging="16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B25D52">
      <w:start w:val="1"/>
      <w:numFmt w:val="bullet"/>
      <w:lvlText w:val="•"/>
      <w:lvlJc w:val="left"/>
      <w:pPr>
        <w:tabs>
          <w:tab w:val="left" w:pos="1260"/>
        </w:tabs>
        <w:ind w:left="3936" w:hanging="16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1AA1F6">
      <w:start w:val="1"/>
      <w:numFmt w:val="bullet"/>
      <w:lvlText w:val="o"/>
      <w:lvlJc w:val="left"/>
      <w:pPr>
        <w:tabs>
          <w:tab w:val="left" w:pos="1260"/>
        </w:tabs>
        <w:ind w:left="4656" w:hanging="16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74FBB8">
      <w:start w:val="1"/>
      <w:numFmt w:val="bullet"/>
      <w:lvlText w:val="▪"/>
      <w:lvlJc w:val="left"/>
      <w:pPr>
        <w:tabs>
          <w:tab w:val="left" w:pos="1260"/>
        </w:tabs>
        <w:ind w:left="5376" w:hanging="16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3827EE">
      <w:start w:val="1"/>
      <w:numFmt w:val="bullet"/>
      <w:lvlText w:val="•"/>
      <w:lvlJc w:val="left"/>
      <w:pPr>
        <w:tabs>
          <w:tab w:val="left" w:pos="1260"/>
        </w:tabs>
        <w:ind w:left="6096" w:hanging="16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DABA0C">
      <w:start w:val="1"/>
      <w:numFmt w:val="bullet"/>
      <w:lvlText w:val="o"/>
      <w:lvlJc w:val="left"/>
      <w:pPr>
        <w:tabs>
          <w:tab w:val="left" w:pos="1260"/>
        </w:tabs>
        <w:ind w:left="6816" w:hanging="16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BAA802">
      <w:start w:val="1"/>
      <w:numFmt w:val="bullet"/>
      <w:lvlText w:val="▪"/>
      <w:lvlJc w:val="left"/>
      <w:pPr>
        <w:tabs>
          <w:tab w:val="left" w:pos="1260"/>
        </w:tabs>
        <w:ind w:left="7536" w:hanging="16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06B343B"/>
    <w:multiLevelType w:val="multilevel"/>
    <w:tmpl w:val="F87095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62641D"/>
    <w:multiLevelType w:val="multilevel"/>
    <w:tmpl w:val="E6083DA2"/>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B21E5C"/>
    <w:multiLevelType w:val="multilevel"/>
    <w:tmpl w:val="DDB64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C15B1B"/>
    <w:multiLevelType w:val="hybridMultilevel"/>
    <w:tmpl w:val="DEF60472"/>
    <w:styleLink w:val="Style3import"/>
    <w:lvl w:ilvl="0" w:tplc="FA869274">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BA9BAA">
      <w:start w:val="1"/>
      <w:numFmt w:val="bullet"/>
      <w:lvlText w:val="o"/>
      <w:lvlJc w:val="left"/>
      <w:pPr>
        <w:ind w:left="142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AA70D4">
      <w:start w:val="1"/>
      <w:numFmt w:val="bullet"/>
      <w:lvlText w:val="▪"/>
      <w:lvlJc w:val="left"/>
      <w:pPr>
        <w:ind w:left="214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7CE212">
      <w:start w:val="1"/>
      <w:numFmt w:val="bullet"/>
      <w:lvlText w:val="•"/>
      <w:lvlJc w:val="left"/>
      <w:pPr>
        <w:ind w:left="286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6851E8">
      <w:start w:val="1"/>
      <w:numFmt w:val="bullet"/>
      <w:lvlText w:val="o"/>
      <w:lvlJc w:val="left"/>
      <w:pPr>
        <w:ind w:left="358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6230BE">
      <w:start w:val="1"/>
      <w:numFmt w:val="bullet"/>
      <w:lvlText w:val="▪"/>
      <w:lvlJc w:val="left"/>
      <w:pPr>
        <w:ind w:left="430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DEFD0C">
      <w:start w:val="1"/>
      <w:numFmt w:val="bullet"/>
      <w:lvlText w:val="•"/>
      <w:lvlJc w:val="left"/>
      <w:pPr>
        <w:ind w:left="502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A4268E">
      <w:start w:val="1"/>
      <w:numFmt w:val="bullet"/>
      <w:lvlText w:val="o"/>
      <w:lvlJc w:val="left"/>
      <w:pPr>
        <w:ind w:left="574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368972">
      <w:start w:val="1"/>
      <w:numFmt w:val="bullet"/>
      <w:lvlText w:val="▪"/>
      <w:lvlJc w:val="left"/>
      <w:pPr>
        <w:ind w:left="6468"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E697303"/>
    <w:multiLevelType w:val="hybridMultilevel"/>
    <w:tmpl w:val="340619F8"/>
    <w:styleLink w:val="Style7import"/>
    <w:lvl w:ilvl="0" w:tplc="89480592">
      <w:start w:val="1"/>
      <w:numFmt w:val="bullet"/>
      <w:lvlText w:val="➢"/>
      <w:lvlJc w:val="left"/>
      <w:pPr>
        <w:tabs>
          <w:tab w:val="left" w:pos="1134"/>
        </w:tabs>
        <w:ind w:left="177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660B72">
      <w:start w:val="1"/>
      <w:numFmt w:val="bullet"/>
      <w:lvlText w:val="o"/>
      <w:lvlJc w:val="left"/>
      <w:pPr>
        <w:tabs>
          <w:tab w:val="left" w:pos="1134"/>
        </w:tabs>
        <w:ind w:left="249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68FADC">
      <w:start w:val="1"/>
      <w:numFmt w:val="bullet"/>
      <w:lvlText w:val="▪"/>
      <w:lvlJc w:val="left"/>
      <w:pPr>
        <w:tabs>
          <w:tab w:val="left" w:pos="1134"/>
        </w:tabs>
        <w:ind w:left="321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B43C2C">
      <w:start w:val="1"/>
      <w:numFmt w:val="bullet"/>
      <w:lvlText w:val="•"/>
      <w:lvlJc w:val="left"/>
      <w:pPr>
        <w:tabs>
          <w:tab w:val="left" w:pos="1134"/>
        </w:tabs>
        <w:ind w:left="393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5AD260">
      <w:start w:val="1"/>
      <w:numFmt w:val="bullet"/>
      <w:lvlText w:val="o"/>
      <w:lvlJc w:val="left"/>
      <w:pPr>
        <w:tabs>
          <w:tab w:val="left" w:pos="1134"/>
        </w:tabs>
        <w:ind w:left="465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A0E4E8">
      <w:start w:val="1"/>
      <w:numFmt w:val="bullet"/>
      <w:lvlText w:val="▪"/>
      <w:lvlJc w:val="left"/>
      <w:pPr>
        <w:tabs>
          <w:tab w:val="left" w:pos="1134"/>
        </w:tabs>
        <w:ind w:left="537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22D2FC">
      <w:start w:val="1"/>
      <w:numFmt w:val="bullet"/>
      <w:lvlText w:val="•"/>
      <w:lvlJc w:val="left"/>
      <w:pPr>
        <w:tabs>
          <w:tab w:val="left" w:pos="1134"/>
        </w:tabs>
        <w:ind w:left="609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4CF5AA">
      <w:start w:val="1"/>
      <w:numFmt w:val="bullet"/>
      <w:lvlText w:val="o"/>
      <w:lvlJc w:val="left"/>
      <w:pPr>
        <w:tabs>
          <w:tab w:val="left" w:pos="1134"/>
        </w:tabs>
        <w:ind w:left="681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8AA040">
      <w:start w:val="1"/>
      <w:numFmt w:val="bullet"/>
      <w:lvlText w:val="▪"/>
      <w:lvlJc w:val="left"/>
      <w:pPr>
        <w:tabs>
          <w:tab w:val="left" w:pos="1134"/>
        </w:tabs>
        <w:ind w:left="7536"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26B5385"/>
    <w:multiLevelType w:val="hybridMultilevel"/>
    <w:tmpl w:val="DEF60472"/>
    <w:numStyleLink w:val="Style3import"/>
  </w:abstractNum>
  <w:abstractNum w:abstractNumId="21" w15:restartNumberingAfterBreak="0">
    <w:nsid w:val="74176291"/>
    <w:multiLevelType w:val="hybridMultilevel"/>
    <w:tmpl w:val="64325322"/>
    <w:styleLink w:val="Style4import"/>
    <w:lvl w:ilvl="0" w:tplc="C5669496">
      <w:start w:val="1"/>
      <w:numFmt w:val="bullet"/>
      <w:lvlText w:val="·"/>
      <w:lvlJc w:val="left"/>
      <w:pPr>
        <w:ind w:left="1423"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F24ADA">
      <w:start w:val="1"/>
      <w:numFmt w:val="bullet"/>
      <w:lvlText w:val="o"/>
      <w:lvlJc w:val="left"/>
      <w:pPr>
        <w:ind w:left="2143"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622660">
      <w:start w:val="1"/>
      <w:numFmt w:val="bullet"/>
      <w:lvlText w:val="▪"/>
      <w:lvlJc w:val="left"/>
      <w:pPr>
        <w:ind w:left="2863"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4477C8">
      <w:start w:val="1"/>
      <w:numFmt w:val="bullet"/>
      <w:lvlText w:val="·"/>
      <w:lvlJc w:val="left"/>
      <w:pPr>
        <w:ind w:left="3583"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E64132">
      <w:start w:val="1"/>
      <w:numFmt w:val="bullet"/>
      <w:lvlText w:val="o"/>
      <w:lvlJc w:val="left"/>
      <w:pPr>
        <w:ind w:left="4303"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C6AF20">
      <w:start w:val="1"/>
      <w:numFmt w:val="bullet"/>
      <w:lvlText w:val="▪"/>
      <w:lvlJc w:val="left"/>
      <w:pPr>
        <w:ind w:left="5023"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783484">
      <w:start w:val="1"/>
      <w:numFmt w:val="bullet"/>
      <w:lvlText w:val="·"/>
      <w:lvlJc w:val="left"/>
      <w:pPr>
        <w:ind w:left="5743"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3261B0">
      <w:start w:val="1"/>
      <w:numFmt w:val="bullet"/>
      <w:lvlText w:val="o"/>
      <w:lvlJc w:val="left"/>
      <w:pPr>
        <w:ind w:left="6463"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1468C0">
      <w:start w:val="1"/>
      <w:numFmt w:val="bullet"/>
      <w:lvlText w:val="▪"/>
      <w:lvlJc w:val="left"/>
      <w:pPr>
        <w:ind w:left="7183"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8BF1990"/>
    <w:multiLevelType w:val="hybridMultilevel"/>
    <w:tmpl w:val="C86ECB9E"/>
    <w:numStyleLink w:val="Style6import"/>
  </w:abstractNum>
  <w:num w:numId="1">
    <w:abstractNumId w:val="2"/>
  </w:num>
  <w:num w:numId="2">
    <w:abstractNumId w:val="10"/>
  </w:num>
  <w:num w:numId="3">
    <w:abstractNumId w:val="18"/>
  </w:num>
  <w:num w:numId="4">
    <w:abstractNumId w:val="20"/>
  </w:num>
  <w:num w:numId="5">
    <w:abstractNumId w:val="10"/>
    <w:lvlOverride w:ilvl="1">
      <w:startOverride w:val="2"/>
    </w:lvlOverride>
  </w:num>
  <w:num w:numId="6">
    <w:abstractNumId w:val="21"/>
  </w:num>
  <w:num w:numId="7">
    <w:abstractNumId w:val="5"/>
  </w:num>
  <w:num w:numId="8">
    <w:abstractNumId w:val="10"/>
    <w:lvlOverride w:ilvl="0">
      <w:startOverride w:val="2"/>
    </w:lvlOverride>
  </w:num>
  <w:num w:numId="9">
    <w:abstractNumId w:val="12"/>
  </w:num>
  <w:num w:numId="10">
    <w:abstractNumId w:val="1"/>
  </w:num>
  <w:num w:numId="11">
    <w:abstractNumId w:val="1"/>
    <w:lvlOverride w:ilvl="0">
      <w:lvl w:ilvl="0" w:tplc="2F02C7BE">
        <w:start w:val="1"/>
        <w:numFmt w:val="lowerRoman"/>
        <w:lvlText w:val="(%1)"/>
        <w:lvlJc w:val="left"/>
        <w:pPr>
          <w:tabs>
            <w:tab w:val="left" w:pos="1788"/>
          </w:tabs>
          <w:ind w:left="249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8D42BB6">
        <w:start w:val="1"/>
        <w:numFmt w:val="lowerLetter"/>
        <w:lvlText w:val="%2."/>
        <w:lvlJc w:val="left"/>
        <w:pPr>
          <w:tabs>
            <w:tab w:val="left" w:pos="1788"/>
          </w:tabs>
          <w:ind w:left="285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D9021C6">
        <w:start w:val="1"/>
        <w:numFmt w:val="lowerRoman"/>
        <w:lvlText w:val="%3."/>
        <w:lvlJc w:val="left"/>
        <w:pPr>
          <w:tabs>
            <w:tab w:val="left" w:pos="1788"/>
          </w:tabs>
          <w:ind w:left="3576"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2EA1DC4">
        <w:start w:val="1"/>
        <w:numFmt w:val="decimal"/>
        <w:lvlText w:val="%4."/>
        <w:lvlJc w:val="left"/>
        <w:pPr>
          <w:tabs>
            <w:tab w:val="left" w:pos="1788"/>
          </w:tabs>
          <w:ind w:left="429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BF2B9BC">
        <w:start w:val="1"/>
        <w:numFmt w:val="lowerLetter"/>
        <w:lvlText w:val="%5."/>
        <w:lvlJc w:val="left"/>
        <w:pPr>
          <w:tabs>
            <w:tab w:val="left" w:pos="1788"/>
          </w:tabs>
          <w:ind w:left="501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3DC6AB4">
        <w:start w:val="1"/>
        <w:numFmt w:val="lowerRoman"/>
        <w:lvlText w:val="%6."/>
        <w:lvlJc w:val="left"/>
        <w:pPr>
          <w:tabs>
            <w:tab w:val="left" w:pos="1788"/>
          </w:tabs>
          <w:ind w:left="5736"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98C8192">
        <w:start w:val="1"/>
        <w:numFmt w:val="decimal"/>
        <w:lvlText w:val="%7."/>
        <w:lvlJc w:val="left"/>
        <w:pPr>
          <w:tabs>
            <w:tab w:val="left" w:pos="1788"/>
          </w:tabs>
          <w:ind w:left="645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394B2A0">
        <w:start w:val="1"/>
        <w:numFmt w:val="lowerLetter"/>
        <w:lvlText w:val="%8."/>
        <w:lvlJc w:val="left"/>
        <w:pPr>
          <w:tabs>
            <w:tab w:val="left" w:pos="1788"/>
          </w:tabs>
          <w:ind w:left="717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706556E">
        <w:start w:val="1"/>
        <w:numFmt w:val="lowerRoman"/>
        <w:lvlText w:val="%9."/>
        <w:lvlJc w:val="left"/>
        <w:pPr>
          <w:tabs>
            <w:tab w:val="left" w:pos="1788"/>
          </w:tabs>
          <w:ind w:left="7896"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0"/>
    <w:lvlOverride w:ilvl="0">
      <w:startOverride w:val="5"/>
    </w:lvlOverride>
  </w:num>
  <w:num w:numId="13">
    <w:abstractNumId w:val="3"/>
  </w:num>
  <w:num w:numId="14">
    <w:abstractNumId w:val="22"/>
  </w:num>
  <w:num w:numId="15">
    <w:abstractNumId w:val="22"/>
    <w:lvlOverride w:ilvl="0">
      <w:lvl w:ilvl="0" w:tplc="90F8EEAE">
        <w:start w:val="1"/>
        <w:numFmt w:val="lowerRoman"/>
        <w:lvlText w:val="(%1)"/>
        <w:lvlJc w:val="left"/>
        <w:pPr>
          <w:ind w:left="211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2E696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F603F26">
        <w:start w:val="1"/>
        <w:numFmt w:val="lowerRoman"/>
        <w:lvlText w:val="%3."/>
        <w:lvlJc w:val="left"/>
        <w:pPr>
          <w:ind w:left="2508"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FCA8FC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BECAC3E">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B9881CE">
        <w:start w:val="1"/>
        <w:numFmt w:val="lowerRoman"/>
        <w:lvlText w:val="%6."/>
        <w:lvlJc w:val="left"/>
        <w:pPr>
          <w:ind w:left="4668"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6CCE67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D6AAD5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050B60E">
        <w:start w:val="1"/>
        <w:numFmt w:val="lowerRoman"/>
        <w:lvlText w:val="%9."/>
        <w:lvlJc w:val="left"/>
        <w:pPr>
          <w:ind w:left="6828"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0"/>
    <w:lvlOverride w:ilvl="0">
      <w:startOverride w:val="8"/>
    </w:lvlOverride>
  </w:num>
  <w:num w:numId="17">
    <w:abstractNumId w:val="19"/>
  </w:num>
  <w:num w:numId="18">
    <w:abstractNumId w:val="13"/>
  </w:num>
  <w:num w:numId="19">
    <w:abstractNumId w:val="13"/>
    <w:lvlOverride w:ilvl="0">
      <w:lvl w:ilvl="0" w:tplc="B6706C76">
        <w:start w:val="1"/>
        <w:numFmt w:val="bullet"/>
        <w:lvlText w:val="➢"/>
        <w:lvlJc w:val="left"/>
        <w:pPr>
          <w:tabs>
            <w:tab w:val="left" w:pos="1068"/>
          </w:tabs>
          <w:ind w:left="17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29C2E10">
        <w:start w:val="1"/>
        <w:numFmt w:val="bullet"/>
        <w:lvlText w:val="o"/>
        <w:lvlJc w:val="left"/>
        <w:pPr>
          <w:tabs>
            <w:tab w:val="left" w:pos="1068"/>
          </w:tabs>
          <w:ind w:left="24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A1EB1F4">
        <w:start w:val="1"/>
        <w:numFmt w:val="bullet"/>
        <w:lvlText w:val="▪"/>
        <w:lvlJc w:val="left"/>
        <w:pPr>
          <w:tabs>
            <w:tab w:val="left" w:pos="1068"/>
          </w:tabs>
          <w:ind w:left="32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432E0CA">
        <w:start w:val="1"/>
        <w:numFmt w:val="bullet"/>
        <w:lvlText w:val="•"/>
        <w:lvlJc w:val="left"/>
        <w:pPr>
          <w:tabs>
            <w:tab w:val="left" w:pos="1068"/>
          </w:tabs>
          <w:ind w:left="39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DB00F70">
        <w:start w:val="1"/>
        <w:numFmt w:val="bullet"/>
        <w:lvlText w:val="o"/>
        <w:lvlJc w:val="left"/>
        <w:pPr>
          <w:tabs>
            <w:tab w:val="left" w:pos="1068"/>
          </w:tabs>
          <w:ind w:left="46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966F42">
        <w:start w:val="1"/>
        <w:numFmt w:val="bullet"/>
        <w:lvlText w:val="▪"/>
        <w:lvlJc w:val="left"/>
        <w:pPr>
          <w:tabs>
            <w:tab w:val="left" w:pos="1068"/>
          </w:tabs>
          <w:ind w:left="53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18757C">
        <w:start w:val="1"/>
        <w:numFmt w:val="bullet"/>
        <w:lvlText w:val="•"/>
        <w:lvlJc w:val="left"/>
        <w:pPr>
          <w:tabs>
            <w:tab w:val="left" w:pos="1068"/>
          </w:tabs>
          <w:ind w:left="60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FF6B03E">
        <w:start w:val="1"/>
        <w:numFmt w:val="bullet"/>
        <w:lvlText w:val="o"/>
        <w:lvlJc w:val="left"/>
        <w:pPr>
          <w:tabs>
            <w:tab w:val="left" w:pos="1068"/>
          </w:tabs>
          <w:ind w:left="68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C921FEC">
        <w:start w:val="1"/>
        <w:numFmt w:val="bullet"/>
        <w:lvlText w:val="▪"/>
        <w:lvlJc w:val="left"/>
        <w:pPr>
          <w:tabs>
            <w:tab w:val="left" w:pos="1068"/>
          </w:tabs>
          <w:ind w:left="75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0"/>
    <w:lvlOverride w:ilvl="0">
      <w:startOverride w:val="11"/>
    </w:lvlOverride>
  </w:num>
  <w:num w:numId="21">
    <w:abstractNumId w:val="14"/>
  </w:num>
  <w:num w:numId="22">
    <w:abstractNumId w:val="4"/>
  </w:num>
  <w:num w:numId="23">
    <w:abstractNumId w:val="10"/>
    <w:lvlOverride w:ilvl="0">
      <w:startOverride w:val="13"/>
    </w:lvlOverride>
  </w:num>
  <w:num w:numId="24">
    <w:abstractNumId w:val="6"/>
  </w:num>
  <w:num w:numId="25">
    <w:abstractNumId w:val="9"/>
  </w:num>
  <w:num w:numId="26">
    <w:abstractNumId w:val="16"/>
  </w:num>
  <w:num w:numId="27">
    <w:abstractNumId w:val="7"/>
  </w:num>
  <w:num w:numId="28">
    <w:abstractNumId w:val="11"/>
  </w:num>
  <w:num w:numId="29">
    <w:abstractNumId w:val="15"/>
  </w:num>
  <w:num w:numId="30">
    <w:abstractNumId w:val="8"/>
  </w:num>
  <w:num w:numId="31">
    <w:abstractNumId w:val="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8E"/>
    <w:rsid w:val="00082C9F"/>
    <w:rsid w:val="0012757F"/>
    <w:rsid w:val="00131B51"/>
    <w:rsid w:val="0020243E"/>
    <w:rsid w:val="00275BFC"/>
    <w:rsid w:val="002968EA"/>
    <w:rsid w:val="002F2AAB"/>
    <w:rsid w:val="0031738E"/>
    <w:rsid w:val="0044547E"/>
    <w:rsid w:val="005A2A97"/>
    <w:rsid w:val="00656C9D"/>
    <w:rsid w:val="008E1E78"/>
    <w:rsid w:val="00971DA0"/>
    <w:rsid w:val="009C67E9"/>
    <w:rsid w:val="00A11D8E"/>
    <w:rsid w:val="00AB5122"/>
    <w:rsid w:val="00AD52E4"/>
    <w:rsid w:val="00B75817"/>
    <w:rsid w:val="00C62DCD"/>
    <w:rsid w:val="00C65B22"/>
    <w:rsid w:val="00C74866"/>
    <w:rsid w:val="00CF36F9"/>
    <w:rsid w:val="00D45740"/>
    <w:rsid w:val="00E735F5"/>
    <w:rsid w:val="00EA5C51"/>
    <w:rsid w:val="00FF59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FB164F"/>
  <w15:docId w15:val="{FBBBD8F8-8081-43FF-8765-55551A5A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DA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US"/>
    </w:rPr>
  </w:style>
  <w:style w:type="paragraph" w:styleId="Titre2">
    <w:name w:val="heading 2"/>
    <w:next w:val="Corps"/>
    <w:pPr>
      <w:keepNext/>
      <w:spacing w:before="240" w:after="120"/>
      <w:outlineLvl w:val="1"/>
    </w:pPr>
    <w:rPr>
      <w:rFonts w:cs="Arial Unicode MS"/>
      <w:b/>
      <w:bCs/>
      <w:color w:val="000000"/>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eastAsia="Helvetica Neue" w:hAnsi="Helvetica Neue" w:cs="Helvetica Neue"/>
      <w:color w:val="000000"/>
      <w:sz w:val="24"/>
      <w:szCs w:val="24"/>
    </w:rPr>
  </w:style>
  <w:style w:type="paragraph" w:customStyle="1" w:styleId="Corps">
    <w:name w:val="Corps"/>
    <w:pPr>
      <w:ind w:left="708"/>
      <w:jc w:val="both"/>
    </w:pPr>
    <w:rPr>
      <w:rFonts w:ascii="Calibri" w:eastAsia="Calibri" w:hAnsi="Calibri" w:cs="Calibri"/>
      <w:color w:val="000000"/>
      <w:sz w:val="24"/>
      <w:szCs w:val="24"/>
      <w:u w:color="000000"/>
      <w:lang w:val="en-US"/>
    </w:rPr>
  </w:style>
  <w:style w:type="numbering" w:customStyle="1" w:styleId="Style2import">
    <w:name w:val="Style 2 importé"/>
    <w:pPr>
      <w:numPr>
        <w:numId w:val="1"/>
      </w:numPr>
    </w:pPr>
  </w:style>
  <w:style w:type="character" w:customStyle="1" w:styleId="Hyperlink0">
    <w:name w:val="Hyperlink.0"/>
    <w:basedOn w:val="Lienhypertexte"/>
    <w:rPr>
      <w:color w:val="0000FF"/>
      <w:u w:val="single" w:color="0000FF"/>
    </w:rPr>
  </w:style>
  <w:style w:type="paragraph" w:styleId="Paragraphedeliste">
    <w:name w:val="List Paragraph"/>
    <w:uiPriority w:val="99"/>
    <w:qFormat/>
    <w:pPr>
      <w:ind w:left="720"/>
    </w:pPr>
    <w:rPr>
      <w:rFonts w:cs="Arial Unicode MS"/>
      <w:color w:val="000000"/>
      <w:sz w:val="24"/>
      <w:szCs w:val="24"/>
      <w:u w:color="000000"/>
    </w:rPr>
  </w:style>
  <w:style w:type="numbering" w:customStyle="1" w:styleId="Style3import">
    <w:name w:val="Style 3 importé"/>
    <w:pPr>
      <w:numPr>
        <w:numId w:val="3"/>
      </w:numPr>
    </w:pPr>
  </w:style>
  <w:style w:type="paragraph" w:customStyle="1" w:styleId="Pardfaut">
    <w:name w:val="Par défaut"/>
    <w:rPr>
      <w:rFonts w:ascii="Helvetica Neue" w:eastAsia="Helvetica Neue" w:hAnsi="Helvetica Neue" w:cs="Helvetica Neue"/>
      <w:color w:val="000000"/>
      <w:sz w:val="22"/>
      <w:szCs w:val="22"/>
    </w:rPr>
  </w:style>
  <w:style w:type="numbering" w:customStyle="1" w:styleId="Style4import">
    <w:name w:val="Style 4 importé"/>
    <w:pPr>
      <w:numPr>
        <w:numId w:val="6"/>
      </w:numPr>
    </w:pPr>
  </w:style>
  <w:style w:type="numbering" w:customStyle="1" w:styleId="Style5import">
    <w:name w:val="Style 5 importé"/>
    <w:pPr>
      <w:numPr>
        <w:numId w:val="9"/>
      </w:numPr>
    </w:pPr>
  </w:style>
  <w:style w:type="numbering" w:customStyle="1" w:styleId="Style6import">
    <w:name w:val="Style 6 importé"/>
    <w:pPr>
      <w:numPr>
        <w:numId w:val="13"/>
      </w:numPr>
    </w:pPr>
  </w:style>
  <w:style w:type="numbering" w:customStyle="1" w:styleId="Style7import">
    <w:name w:val="Style 7 importé"/>
    <w:pPr>
      <w:numPr>
        <w:numId w:val="17"/>
      </w:numPr>
    </w:pPr>
  </w:style>
  <w:style w:type="numbering" w:customStyle="1" w:styleId="Style8import">
    <w:name w:val="Style 8 importé"/>
    <w:pPr>
      <w:numPr>
        <w:numId w:val="21"/>
      </w:numPr>
    </w:p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44547E"/>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547E"/>
    <w:rPr>
      <w:rFonts w:ascii="Segoe UI" w:hAnsi="Segoe UI" w:cs="Segoe UI"/>
      <w:sz w:val="18"/>
      <w:szCs w:val="18"/>
      <w:lang w:val="en-US" w:eastAsia="en-US"/>
    </w:rPr>
  </w:style>
  <w:style w:type="paragraph" w:styleId="Objetducommentaire">
    <w:name w:val="annotation subject"/>
    <w:basedOn w:val="Commentaire"/>
    <w:next w:val="Commentaire"/>
    <w:link w:val="ObjetducommentaireCar"/>
    <w:uiPriority w:val="99"/>
    <w:semiHidden/>
    <w:unhideWhenUsed/>
    <w:rsid w:val="00EA5C51"/>
    <w:rPr>
      <w:b/>
      <w:bCs/>
    </w:rPr>
  </w:style>
  <w:style w:type="character" w:customStyle="1" w:styleId="ObjetducommentaireCar">
    <w:name w:val="Objet du commentaire Car"/>
    <w:basedOn w:val="CommentaireCar"/>
    <w:link w:val="Objetducommentaire"/>
    <w:uiPriority w:val="99"/>
    <w:semiHidden/>
    <w:rsid w:val="00EA5C51"/>
    <w:rPr>
      <w:b/>
      <w:bCs/>
      <w:lang w:val="en-US" w:eastAsia="en-US"/>
    </w:rPr>
  </w:style>
  <w:style w:type="paragraph" w:styleId="NormalWeb">
    <w:name w:val="Normal (Web)"/>
    <w:basedOn w:val="Normal"/>
    <w:uiPriority w:val="99"/>
    <w:semiHidden/>
    <w:unhideWhenUsed/>
    <w:rsid w:val="002F2AAB"/>
    <w:pPr>
      <w:spacing w:before="100" w:beforeAutospacing="1" w:after="100" w:afterAutospacing="1"/>
    </w:pPr>
    <w:rPr>
      <w:rFonts w:eastAsia="Times New Roman"/>
      <w:lang w:eastAsia="fr-FR"/>
    </w:rPr>
  </w:style>
  <w:style w:type="character" w:customStyle="1" w:styleId="apple-converted-space">
    <w:name w:val="apple-converted-space"/>
    <w:basedOn w:val="Policepardfaut"/>
    <w:rsid w:val="00971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835083">
      <w:bodyDiv w:val="1"/>
      <w:marLeft w:val="0"/>
      <w:marRight w:val="0"/>
      <w:marTop w:val="0"/>
      <w:marBottom w:val="0"/>
      <w:divBdr>
        <w:top w:val="none" w:sz="0" w:space="0" w:color="auto"/>
        <w:left w:val="none" w:sz="0" w:space="0" w:color="auto"/>
        <w:bottom w:val="none" w:sz="0" w:space="0" w:color="auto"/>
        <w:right w:val="none" w:sz="0" w:space="0" w:color="auto"/>
      </w:divBdr>
    </w:div>
    <w:div w:id="1145851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turgiecatholique.fr"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rthex.fr"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4C3DE-8376-47A1-8960-7CEE9865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2966</Words>
  <Characters>16316</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Géraldine Salord</dc:creator>
  <cp:lastModifiedBy>Isabelle Largy (SNPLS/Mme)</cp:lastModifiedBy>
  <cp:revision>2</cp:revision>
  <cp:lastPrinted>2019-02-01T09:18:00Z</cp:lastPrinted>
  <dcterms:created xsi:type="dcterms:W3CDTF">2020-01-23T10:06:00Z</dcterms:created>
  <dcterms:modified xsi:type="dcterms:W3CDTF">2020-01-23T10:06:00Z</dcterms:modified>
</cp:coreProperties>
</file>